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AEB" w:rsidRPr="008D3AEB" w:rsidRDefault="008D3AEB" w:rsidP="008D3AEB">
      <w:pPr>
        <w:shd w:val="clear" w:color="auto" w:fill="EFEFEF"/>
        <w:spacing w:after="100" w:afterAutospacing="1" w:line="240" w:lineRule="auto"/>
        <w:outlineLvl w:val="1"/>
        <w:rPr>
          <w:rFonts w:ascii="inherit" w:eastAsia="Times New Roman" w:hAnsi="inherit" w:cs="Times New Roman"/>
          <w:color w:val="FFFFFF"/>
          <w:sz w:val="36"/>
          <w:szCs w:val="36"/>
          <w:lang w:eastAsia="hu-HU"/>
        </w:rPr>
      </w:pPr>
      <w:r w:rsidRPr="008D3AEB">
        <w:rPr>
          <w:rFonts w:ascii="inherit" w:eastAsia="Times New Roman" w:hAnsi="inherit" w:cs="Times New Roman"/>
          <w:color w:val="FFFFFF"/>
          <w:sz w:val="36"/>
          <w:szCs w:val="36"/>
          <w:lang w:eastAsia="hu-HU"/>
        </w:rPr>
        <w:t>Családi pótlék - nevelési ellátás, iskoláztatási támogatás</w:t>
      </w:r>
    </w:p>
    <w:p w:rsidR="008D3AEB" w:rsidRPr="008D3AEB" w:rsidRDefault="008D3AEB" w:rsidP="008D3AEB">
      <w:pPr>
        <w:shd w:val="clear" w:color="auto" w:fill="FFFFFF"/>
        <w:spacing w:after="225" w:line="240" w:lineRule="auto"/>
        <w:rPr>
          <w:rFonts w:ascii="Segoe UI" w:eastAsia="Times New Roman" w:hAnsi="Segoe UI" w:cs="Segoe UI"/>
          <w:color w:val="212529"/>
          <w:sz w:val="24"/>
          <w:szCs w:val="24"/>
          <w:lang w:eastAsia="hu-HU"/>
        </w:rPr>
      </w:pPr>
      <w:r w:rsidRPr="008D3AEB">
        <w:rPr>
          <w:rFonts w:ascii="Segoe UI" w:eastAsia="Times New Roman" w:hAnsi="Segoe UI" w:cs="Segoe UI"/>
          <w:color w:val="212529"/>
          <w:sz w:val="24"/>
          <w:szCs w:val="24"/>
          <w:lang w:eastAsia="hu-HU"/>
        </w:rPr>
        <w:t>Az állam havi rendszerességgel hozzájárul a gyermek nevelésével, iskoláztatásával járó költségekhez nevelési ellátás vagy iskoláztatási támogatás (együtt: családi pótlék) formájában.</w:t>
      </w:r>
    </w:p>
    <w:p w:rsidR="008D3AEB" w:rsidRPr="008D3AEB" w:rsidRDefault="008D3AEB" w:rsidP="008D3AEB">
      <w:pPr>
        <w:shd w:val="clear" w:color="auto" w:fill="FFFFFF"/>
        <w:spacing w:after="100" w:afterAutospacing="1" w:line="240" w:lineRule="auto"/>
        <w:rPr>
          <w:rFonts w:ascii="Segoe UI" w:eastAsia="Times New Roman" w:hAnsi="Segoe UI" w:cs="Segoe UI"/>
          <w:color w:val="212529"/>
          <w:sz w:val="24"/>
          <w:szCs w:val="24"/>
          <w:lang w:eastAsia="hu-HU"/>
        </w:rPr>
      </w:pPr>
      <w:r w:rsidRPr="008D3AEB">
        <w:rPr>
          <w:rFonts w:ascii="Verdana" w:eastAsia="Times New Roman" w:hAnsi="Verdana" w:cs="Segoe UI"/>
          <w:color w:val="212529"/>
          <w:sz w:val="18"/>
          <w:szCs w:val="18"/>
          <w:lang w:eastAsia="hu-HU"/>
        </w:rPr>
        <w:br/>
        <w:t>A </w:t>
      </w:r>
      <w:r w:rsidRPr="008D3AEB">
        <w:rPr>
          <w:rFonts w:ascii="Verdana" w:eastAsia="Times New Roman" w:hAnsi="Verdana" w:cs="Segoe UI"/>
          <w:b/>
          <w:bCs/>
          <w:color w:val="212529"/>
          <w:sz w:val="18"/>
          <w:szCs w:val="18"/>
          <w:bdr w:val="none" w:sz="0" w:space="0" w:color="auto" w:frame="1"/>
          <w:lang w:eastAsia="hu-HU"/>
        </w:rPr>
        <w:t>nevelési ellátás </w:t>
      </w:r>
      <w:r w:rsidRPr="008D3AEB">
        <w:rPr>
          <w:rFonts w:ascii="Verdana" w:eastAsia="Times New Roman" w:hAnsi="Verdana" w:cs="Segoe UI"/>
          <w:color w:val="212529"/>
          <w:sz w:val="18"/>
          <w:szCs w:val="18"/>
          <w:lang w:eastAsia="hu-HU"/>
        </w:rPr>
        <w:t>(</w:t>
      </w:r>
      <w:proofErr w:type="spellStart"/>
      <w:r w:rsidRPr="008D3AEB">
        <w:rPr>
          <w:rFonts w:ascii="Verdana" w:eastAsia="Times New Roman" w:hAnsi="Verdana" w:cs="Segoe UI"/>
          <w:color w:val="212529"/>
          <w:sz w:val="18"/>
          <w:szCs w:val="18"/>
          <w:lang w:eastAsia="hu-HU"/>
        </w:rPr>
        <w:t>Cst</w:t>
      </w:r>
      <w:proofErr w:type="spellEnd"/>
      <w:r w:rsidRPr="008D3AEB">
        <w:rPr>
          <w:rFonts w:ascii="Verdana" w:eastAsia="Times New Roman" w:hAnsi="Verdana" w:cs="Segoe UI"/>
          <w:color w:val="212529"/>
          <w:sz w:val="18"/>
          <w:szCs w:val="18"/>
          <w:lang w:eastAsia="hu-HU"/>
        </w:rPr>
        <w:t>. 7. §) a gyermek születésétől a tankötelezetté válása évének október 31-ig jár az ügyfél részére. Továbbá nevelési ellátásra saját jogán is jogosultságot szerezhet a kérelmező - a feltételek fennállása esetén.</w:t>
      </w:r>
      <w:r w:rsidRPr="008D3AEB">
        <w:rPr>
          <w:rFonts w:ascii="Verdana" w:eastAsia="Times New Roman" w:hAnsi="Verdana" w:cs="Segoe UI"/>
          <w:color w:val="212529"/>
          <w:sz w:val="18"/>
          <w:szCs w:val="18"/>
          <w:lang w:eastAsia="hu-HU"/>
        </w:rPr>
        <w:br/>
      </w:r>
      <w:r w:rsidRPr="008D3AEB">
        <w:rPr>
          <w:rFonts w:ascii="Verdana" w:eastAsia="Times New Roman" w:hAnsi="Verdana" w:cs="Segoe UI"/>
          <w:color w:val="212529"/>
          <w:sz w:val="18"/>
          <w:szCs w:val="18"/>
          <w:lang w:eastAsia="hu-HU"/>
        </w:rPr>
        <w:br/>
        <w:t>A nemzeti köznevelésről szóló törvény rendelkezései szerint a gyermek abban az évben, amelynek augusztus 31. napjáig a hatodik életévét betölti, legkésőbb az azt követő évben tankötelessé válik. Az a gyermek, akinek esetében azt a szakértői bizottság javasolja, további egy nevelési évig az óvodában részesül ellátásban, és ezt követően válik tankötelessé.</w:t>
      </w:r>
    </w:p>
    <w:p w:rsidR="008D3AEB" w:rsidRPr="008D3AEB" w:rsidRDefault="008D3AEB" w:rsidP="008D3AEB">
      <w:pPr>
        <w:shd w:val="clear" w:color="auto" w:fill="FFFFFF"/>
        <w:spacing w:after="100" w:afterAutospacing="1" w:line="240" w:lineRule="auto"/>
        <w:rPr>
          <w:rFonts w:ascii="Segoe UI" w:eastAsia="Times New Roman" w:hAnsi="Segoe UI" w:cs="Segoe UI"/>
          <w:color w:val="212529"/>
          <w:sz w:val="24"/>
          <w:szCs w:val="24"/>
          <w:lang w:eastAsia="hu-HU"/>
        </w:rPr>
      </w:pPr>
      <w:r w:rsidRPr="008D3AEB">
        <w:rPr>
          <w:rFonts w:ascii="Verdana" w:eastAsia="Times New Roman" w:hAnsi="Verdana" w:cs="Segoe UI"/>
          <w:b/>
          <w:bCs/>
          <w:color w:val="212529"/>
          <w:sz w:val="18"/>
          <w:szCs w:val="18"/>
          <w:bdr w:val="none" w:sz="0" w:space="0" w:color="auto" w:frame="1"/>
          <w:lang w:eastAsia="hu-HU"/>
        </w:rPr>
        <w:t>Ki jogosult nevelési ellátásra?</w:t>
      </w:r>
    </w:p>
    <w:p w:rsidR="008D3AEB" w:rsidRPr="008D3AEB" w:rsidRDefault="008D3AEB" w:rsidP="008D3AEB">
      <w:pPr>
        <w:shd w:val="clear" w:color="auto" w:fill="FFFFFF"/>
        <w:spacing w:after="100" w:afterAutospacing="1" w:line="240" w:lineRule="auto"/>
        <w:rPr>
          <w:rFonts w:ascii="Segoe UI" w:eastAsia="Times New Roman" w:hAnsi="Segoe UI" w:cs="Segoe UI"/>
          <w:color w:val="212529"/>
          <w:sz w:val="24"/>
          <w:szCs w:val="24"/>
          <w:lang w:eastAsia="hu-HU"/>
        </w:rPr>
      </w:pPr>
      <w:r w:rsidRPr="008D3AEB">
        <w:rPr>
          <w:rFonts w:ascii="Verdana" w:eastAsia="Times New Roman" w:hAnsi="Verdana" w:cs="Segoe UI"/>
          <w:color w:val="212529"/>
          <w:sz w:val="18"/>
          <w:szCs w:val="18"/>
          <w:lang w:eastAsia="hu-HU"/>
        </w:rPr>
        <w:t>Nevelési ellátásra jogosult:</w:t>
      </w:r>
    </w:p>
    <w:p w:rsidR="008D3AEB" w:rsidRPr="008D3AEB" w:rsidRDefault="008D3AEB" w:rsidP="008D3AEB">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4"/>
          <w:szCs w:val="24"/>
          <w:lang w:eastAsia="hu-HU"/>
        </w:rPr>
      </w:pPr>
      <w:r w:rsidRPr="008D3AEB">
        <w:rPr>
          <w:rFonts w:ascii="Verdana" w:eastAsia="Times New Roman" w:hAnsi="Verdana" w:cs="Segoe UI"/>
          <w:color w:val="212529"/>
          <w:sz w:val="18"/>
          <w:szCs w:val="18"/>
          <w:lang w:eastAsia="hu-HU"/>
        </w:rPr>
        <w:t>a saját háztartásban nevelt gyermek vér szerinti, vagy örökbe fogadó szülője,</w:t>
      </w:r>
    </w:p>
    <w:p w:rsidR="008D3AEB" w:rsidRPr="008D3AEB" w:rsidRDefault="008D3AEB" w:rsidP="008D3AEB">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4"/>
          <w:szCs w:val="24"/>
          <w:lang w:eastAsia="hu-HU"/>
        </w:rPr>
      </w:pPr>
      <w:r w:rsidRPr="008D3AEB">
        <w:rPr>
          <w:rFonts w:ascii="Verdana" w:eastAsia="Times New Roman" w:hAnsi="Verdana" w:cs="Segoe UI"/>
          <w:color w:val="212529"/>
          <w:sz w:val="18"/>
          <w:szCs w:val="18"/>
          <w:lang w:eastAsia="hu-HU"/>
        </w:rPr>
        <w:t>a saját háztartásban nevelt gyermek szülőjével együtt élő házastárs,</w:t>
      </w:r>
    </w:p>
    <w:p w:rsidR="008D3AEB" w:rsidRPr="008D3AEB" w:rsidRDefault="008D3AEB" w:rsidP="008D3AEB">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4"/>
          <w:szCs w:val="24"/>
          <w:lang w:eastAsia="hu-HU"/>
        </w:rPr>
      </w:pPr>
      <w:r w:rsidRPr="008D3AEB">
        <w:rPr>
          <w:rFonts w:ascii="Verdana" w:eastAsia="Times New Roman" w:hAnsi="Verdana" w:cs="Segoe UI"/>
          <w:color w:val="212529"/>
          <w:sz w:val="18"/>
          <w:szCs w:val="18"/>
          <w:lang w:eastAsia="hu-HU"/>
        </w:rPr>
        <w:t>az a személy, aki a saját háztartásában nevelt gyermeket örökbe kívánja fogadni, és az erre irányuló eljárás már folyamatban van (a fentiek elnevezése együttesen: szülő)</w:t>
      </w:r>
    </w:p>
    <w:p w:rsidR="008D3AEB" w:rsidRPr="008D3AEB" w:rsidRDefault="008D3AEB" w:rsidP="008D3AEB">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4"/>
          <w:szCs w:val="24"/>
          <w:lang w:eastAsia="hu-HU"/>
        </w:rPr>
      </w:pPr>
      <w:r w:rsidRPr="008D3AEB">
        <w:rPr>
          <w:rFonts w:ascii="Verdana" w:eastAsia="Times New Roman" w:hAnsi="Verdana" w:cs="Segoe UI"/>
          <w:color w:val="212529"/>
          <w:sz w:val="18"/>
          <w:szCs w:val="18"/>
          <w:lang w:eastAsia="hu-HU"/>
        </w:rPr>
        <w:t xml:space="preserve">a szülővel együtt élő élettárs, ha az ellátással érintett gyermekkel </w:t>
      </w:r>
      <w:proofErr w:type="spellStart"/>
      <w:r w:rsidRPr="008D3AEB">
        <w:rPr>
          <w:rFonts w:ascii="Verdana" w:eastAsia="Times New Roman" w:hAnsi="Verdana" w:cs="Segoe UI"/>
          <w:color w:val="212529"/>
          <w:sz w:val="18"/>
          <w:szCs w:val="18"/>
          <w:lang w:eastAsia="hu-HU"/>
        </w:rPr>
        <w:t>életvitelszerűen</w:t>
      </w:r>
      <w:proofErr w:type="spellEnd"/>
      <w:r w:rsidRPr="008D3AEB">
        <w:rPr>
          <w:rFonts w:ascii="Verdana" w:eastAsia="Times New Roman" w:hAnsi="Verdana" w:cs="Segoe UI"/>
          <w:color w:val="212529"/>
          <w:sz w:val="18"/>
          <w:szCs w:val="18"/>
          <w:lang w:eastAsia="hu-HU"/>
        </w:rPr>
        <w:t xml:space="preserve"> együtt él és a szülővel élettársként legalább egy éve szerepel az Élettársi Nyilatkozatok Nyilvántartásában, vagy a szülővel fennálló élettársi kapcsolatát az ellátás megállapítására irányuló kérelmet legalább egy évvel megelőzően kiállított közokirattal igazolja,</w:t>
      </w:r>
    </w:p>
    <w:p w:rsidR="008D3AEB" w:rsidRPr="008D3AEB" w:rsidRDefault="008D3AEB" w:rsidP="008D3AEB">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4"/>
          <w:szCs w:val="24"/>
          <w:lang w:eastAsia="hu-HU"/>
        </w:rPr>
      </w:pPr>
      <w:r w:rsidRPr="008D3AEB">
        <w:rPr>
          <w:rFonts w:ascii="Verdana" w:eastAsia="Times New Roman" w:hAnsi="Verdana" w:cs="Segoe UI"/>
          <w:color w:val="212529"/>
          <w:sz w:val="18"/>
          <w:szCs w:val="18"/>
          <w:lang w:eastAsia="hu-HU"/>
        </w:rPr>
        <w:t>a nevelőszülő, a gyám,</w:t>
      </w:r>
    </w:p>
    <w:p w:rsidR="008D3AEB" w:rsidRPr="008D3AEB" w:rsidRDefault="008D3AEB" w:rsidP="008D3AEB">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4"/>
          <w:szCs w:val="24"/>
          <w:lang w:eastAsia="hu-HU"/>
        </w:rPr>
      </w:pPr>
      <w:r w:rsidRPr="008D3AEB">
        <w:rPr>
          <w:rFonts w:ascii="Verdana" w:eastAsia="Times New Roman" w:hAnsi="Verdana" w:cs="Segoe UI"/>
          <w:color w:val="212529"/>
          <w:sz w:val="18"/>
          <w:szCs w:val="18"/>
          <w:lang w:eastAsia="hu-HU"/>
        </w:rPr>
        <w:t>akinél a gyermeket a Gyvt. alapján ideiglenes hatállyal elhelyezték (</w:t>
      </w:r>
      <w:hyperlink r:id="rId5" w:history="1">
        <w:r w:rsidRPr="008D3AEB">
          <w:rPr>
            <w:rFonts w:ascii="Verdana" w:eastAsia="Times New Roman" w:hAnsi="Verdana" w:cs="Segoe UI"/>
            <w:b/>
            <w:bCs/>
            <w:color w:val="387C87"/>
            <w:sz w:val="18"/>
            <w:szCs w:val="18"/>
            <w:u w:val="single"/>
            <w:bdr w:val="none" w:sz="0" w:space="0" w:color="auto" w:frame="1"/>
            <w:lang w:eastAsia="hu-HU"/>
          </w:rPr>
          <w:t>1997. évi XXXI. törvény (Gyvt.) 72. § (1) bekezdés</w:t>
        </w:r>
      </w:hyperlink>
      <w:r w:rsidRPr="008D3AEB">
        <w:rPr>
          <w:rFonts w:ascii="Verdana" w:eastAsia="Times New Roman" w:hAnsi="Verdana" w:cs="Segoe UI"/>
          <w:color w:val="212529"/>
          <w:sz w:val="18"/>
          <w:szCs w:val="18"/>
          <w:lang w:eastAsia="hu-HU"/>
        </w:rPr>
        <w:t>),</w:t>
      </w:r>
    </w:p>
    <w:p w:rsidR="008D3AEB" w:rsidRPr="008D3AEB" w:rsidRDefault="008D3AEB" w:rsidP="008D3AEB">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4"/>
          <w:szCs w:val="24"/>
          <w:lang w:eastAsia="hu-HU"/>
        </w:rPr>
      </w:pPr>
      <w:r w:rsidRPr="008D3AEB">
        <w:rPr>
          <w:rFonts w:ascii="Verdana" w:eastAsia="Times New Roman" w:hAnsi="Verdana" w:cs="Segoe UI"/>
          <w:color w:val="212529"/>
          <w:sz w:val="18"/>
          <w:szCs w:val="18"/>
          <w:lang w:eastAsia="hu-HU"/>
        </w:rPr>
        <w:t>a gyermekotthon vezetője a gyermekotthonban nevelt,</w:t>
      </w:r>
    </w:p>
    <w:p w:rsidR="008D3AEB" w:rsidRPr="008D3AEB" w:rsidRDefault="008D3AEB" w:rsidP="008D3AEB">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4"/>
          <w:szCs w:val="24"/>
          <w:lang w:eastAsia="hu-HU"/>
        </w:rPr>
      </w:pPr>
      <w:r w:rsidRPr="008D3AEB">
        <w:rPr>
          <w:rFonts w:ascii="Verdana" w:eastAsia="Times New Roman" w:hAnsi="Verdana" w:cs="Segoe UI"/>
          <w:color w:val="212529"/>
          <w:sz w:val="18"/>
          <w:szCs w:val="18"/>
          <w:lang w:eastAsia="hu-HU"/>
        </w:rPr>
        <w:t>a szociális intézmény vezetője az intézményben elhelyezett,</w:t>
      </w:r>
    </w:p>
    <w:p w:rsidR="008D3AEB" w:rsidRPr="008D3AEB" w:rsidRDefault="008D3AEB" w:rsidP="008D3AEB">
      <w:pPr>
        <w:shd w:val="clear" w:color="auto" w:fill="FFFFFF"/>
        <w:spacing w:after="100" w:afterAutospacing="1" w:line="240" w:lineRule="auto"/>
        <w:rPr>
          <w:rFonts w:ascii="Segoe UI" w:eastAsia="Times New Roman" w:hAnsi="Segoe UI" w:cs="Segoe UI"/>
          <w:color w:val="212529"/>
          <w:sz w:val="24"/>
          <w:szCs w:val="24"/>
          <w:lang w:eastAsia="hu-HU"/>
        </w:rPr>
      </w:pPr>
      <w:proofErr w:type="gramStart"/>
      <w:r w:rsidRPr="008D3AEB">
        <w:rPr>
          <w:rFonts w:ascii="Verdana" w:eastAsia="Times New Roman" w:hAnsi="Verdana" w:cs="Segoe UI"/>
          <w:color w:val="212529"/>
          <w:sz w:val="18"/>
          <w:szCs w:val="18"/>
          <w:lang w:eastAsia="hu-HU"/>
        </w:rPr>
        <w:t>még</w:t>
      </w:r>
      <w:proofErr w:type="gramEnd"/>
      <w:r w:rsidRPr="008D3AEB">
        <w:rPr>
          <w:rFonts w:ascii="Verdana" w:eastAsia="Times New Roman" w:hAnsi="Verdana" w:cs="Segoe UI"/>
          <w:color w:val="212529"/>
          <w:sz w:val="18"/>
          <w:szCs w:val="18"/>
          <w:lang w:eastAsia="hu-HU"/>
        </w:rPr>
        <w:t xml:space="preserve"> nem tanköteles gyermekre tekintettel.</w:t>
      </w:r>
    </w:p>
    <w:p w:rsidR="008D3AEB" w:rsidRPr="008D3AEB" w:rsidRDefault="008D3AEB" w:rsidP="008D3AEB">
      <w:pPr>
        <w:shd w:val="clear" w:color="auto" w:fill="FFFFFF"/>
        <w:spacing w:after="100" w:afterAutospacing="1" w:line="240" w:lineRule="auto"/>
        <w:rPr>
          <w:rFonts w:ascii="Segoe UI" w:eastAsia="Times New Roman" w:hAnsi="Segoe UI" w:cs="Segoe UI"/>
          <w:color w:val="212529"/>
          <w:sz w:val="24"/>
          <w:szCs w:val="24"/>
          <w:lang w:eastAsia="hu-HU"/>
        </w:rPr>
      </w:pPr>
      <w:r w:rsidRPr="008D3AEB">
        <w:rPr>
          <w:rFonts w:ascii="Verdana" w:eastAsia="Times New Roman" w:hAnsi="Verdana" w:cs="Segoe UI"/>
          <w:b/>
          <w:bCs/>
          <w:color w:val="212529"/>
          <w:sz w:val="18"/>
          <w:szCs w:val="18"/>
          <w:bdr w:val="none" w:sz="0" w:space="0" w:color="auto" w:frame="1"/>
          <w:lang w:eastAsia="hu-HU"/>
        </w:rPr>
        <w:t>Saját jogán</w:t>
      </w:r>
      <w:r w:rsidRPr="008D3AEB">
        <w:rPr>
          <w:rFonts w:ascii="Verdana" w:eastAsia="Times New Roman" w:hAnsi="Verdana" w:cs="Segoe UI"/>
          <w:color w:val="212529"/>
          <w:sz w:val="18"/>
          <w:szCs w:val="18"/>
          <w:lang w:eastAsia="hu-HU"/>
        </w:rPr>
        <w:t> az az ügyfél kérelmezheti a nevelési ellátást, aki a 18. életévét betöltötte, tartósan beteg, illetve súlyosan fogyatékos és iskoláztatási támogatásra való jogosultsága megszűnt.</w:t>
      </w:r>
    </w:p>
    <w:p w:rsidR="008D3AEB" w:rsidRPr="008D3AEB" w:rsidRDefault="008D3AEB" w:rsidP="008D3AEB">
      <w:pPr>
        <w:shd w:val="clear" w:color="auto" w:fill="FFFFFF"/>
        <w:spacing w:after="100" w:afterAutospacing="1" w:line="240" w:lineRule="auto"/>
        <w:rPr>
          <w:rFonts w:ascii="Segoe UI" w:eastAsia="Times New Roman" w:hAnsi="Segoe UI" w:cs="Segoe UI"/>
          <w:color w:val="212529"/>
          <w:sz w:val="24"/>
          <w:szCs w:val="24"/>
          <w:lang w:eastAsia="hu-HU"/>
        </w:rPr>
      </w:pPr>
      <w:r w:rsidRPr="008D3AEB">
        <w:rPr>
          <w:rFonts w:ascii="Verdana" w:eastAsia="Times New Roman" w:hAnsi="Verdana" w:cs="Segoe UI"/>
          <w:color w:val="212529"/>
          <w:sz w:val="18"/>
          <w:szCs w:val="18"/>
          <w:lang w:eastAsia="hu-HU"/>
        </w:rPr>
        <w:t>Az</w:t>
      </w:r>
      <w:r w:rsidRPr="008D3AEB">
        <w:rPr>
          <w:rFonts w:ascii="Verdana" w:eastAsia="Times New Roman" w:hAnsi="Verdana" w:cs="Segoe UI"/>
          <w:b/>
          <w:bCs/>
          <w:color w:val="212529"/>
          <w:sz w:val="18"/>
          <w:szCs w:val="18"/>
          <w:bdr w:val="none" w:sz="0" w:space="0" w:color="auto" w:frame="1"/>
          <w:lang w:eastAsia="hu-HU"/>
        </w:rPr>
        <w:t> iskoláztatási támogatás</w:t>
      </w:r>
      <w:r w:rsidRPr="008D3AEB">
        <w:rPr>
          <w:rFonts w:ascii="Verdana" w:eastAsia="Times New Roman" w:hAnsi="Verdana" w:cs="Segoe UI"/>
          <w:color w:val="212529"/>
          <w:sz w:val="18"/>
          <w:szCs w:val="18"/>
          <w:lang w:eastAsia="hu-HU"/>
        </w:rPr>
        <w:t> a tankötelessé válás évének november 1-jétől a tankötelezettség teljes időtartamára, valamint a tankötelezettség megszűnését követően köznevelési intézményben tanulmányokat folytató gyermekre tekintettel </w:t>
      </w:r>
      <w:r w:rsidRPr="008D3AEB">
        <w:rPr>
          <w:rFonts w:ascii="Verdana" w:eastAsia="Times New Roman" w:hAnsi="Verdana" w:cs="Segoe UI"/>
          <w:b/>
          <w:bCs/>
          <w:color w:val="212529"/>
          <w:sz w:val="18"/>
          <w:szCs w:val="18"/>
          <w:bdr w:val="none" w:sz="0" w:space="0" w:color="auto" w:frame="1"/>
          <w:lang w:eastAsia="hu-HU"/>
        </w:rPr>
        <w:t>annak a tanévnek az utolsó napjáig jár, amelyben a gyermek a 20. életévét, sajátos nevelési igényű gyermek esetén a 23. életévét betölti.</w:t>
      </w:r>
    </w:p>
    <w:p w:rsidR="008D3AEB" w:rsidRPr="008D3AEB" w:rsidRDefault="008D3AEB" w:rsidP="008D3AEB">
      <w:pPr>
        <w:shd w:val="clear" w:color="auto" w:fill="FFFFFF"/>
        <w:spacing w:after="100" w:afterAutospacing="1" w:line="240" w:lineRule="auto"/>
        <w:rPr>
          <w:rFonts w:ascii="Segoe UI" w:eastAsia="Times New Roman" w:hAnsi="Segoe UI" w:cs="Segoe UI"/>
          <w:color w:val="212529"/>
          <w:sz w:val="24"/>
          <w:szCs w:val="24"/>
          <w:lang w:eastAsia="hu-HU"/>
        </w:rPr>
      </w:pPr>
      <w:r w:rsidRPr="008D3AEB">
        <w:rPr>
          <w:rFonts w:ascii="Verdana" w:eastAsia="Times New Roman" w:hAnsi="Verdana" w:cs="Segoe UI"/>
          <w:i/>
          <w:iCs/>
          <w:color w:val="212529"/>
          <w:sz w:val="18"/>
          <w:szCs w:val="18"/>
          <w:bdr w:val="none" w:sz="0" w:space="0" w:color="auto" w:frame="1"/>
          <w:lang w:eastAsia="hu-HU"/>
        </w:rPr>
        <w:t>Köznevelési intézmény:</w:t>
      </w:r>
      <w:r w:rsidRPr="008D3AEB">
        <w:rPr>
          <w:rFonts w:ascii="Verdana" w:eastAsia="Times New Roman" w:hAnsi="Verdana" w:cs="Segoe UI"/>
          <w:color w:val="212529"/>
          <w:sz w:val="18"/>
          <w:szCs w:val="18"/>
          <w:lang w:eastAsia="hu-HU"/>
        </w:rPr>
        <w:t> óvoda, általános iskola, gimnázium, szakgimnázium, szakközépiskola, szakiskola, készségfejlesztő iskola, alapfokú művészeti iskola, kiegészítő nemzetiségi nyelvoktató iskola, gyógypedagógiai, konduktív pedagógiai nevelési-oktatási intézmény, kollégium, pedagógiai szakszolgálati intézmény, pedagógiai-szakmai szolgáltatást nyújtó intézmény.</w:t>
      </w:r>
      <w:r w:rsidRPr="008D3AEB">
        <w:rPr>
          <w:rFonts w:ascii="Verdana" w:eastAsia="Times New Roman" w:hAnsi="Verdana" w:cs="Segoe UI"/>
          <w:color w:val="212529"/>
          <w:sz w:val="18"/>
          <w:szCs w:val="18"/>
          <w:lang w:eastAsia="hu-HU"/>
        </w:rPr>
        <w:br/>
      </w:r>
    </w:p>
    <w:p w:rsidR="008D3AEB" w:rsidRPr="008D3AEB" w:rsidRDefault="008D3AEB" w:rsidP="008D3AEB">
      <w:pPr>
        <w:shd w:val="clear" w:color="auto" w:fill="FFFFFF"/>
        <w:spacing w:after="100" w:afterAutospacing="1" w:line="240" w:lineRule="auto"/>
        <w:rPr>
          <w:rFonts w:ascii="Segoe UI" w:eastAsia="Times New Roman" w:hAnsi="Segoe UI" w:cs="Segoe UI"/>
          <w:color w:val="212529"/>
          <w:sz w:val="24"/>
          <w:szCs w:val="24"/>
          <w:lang w:eastAsia="hu-HU"/>
        </w:rPr>
      </w:pPr>
      <w:r w:rsidRPr="008D3AEB">
        <w:rPr>
          <w:rFonts w:ascii="Verdana" w:eastAsia="Times New Roman" w:hAnsi="Verdana" w:cs="Segoe UI"/>
          <w:color w:val="212529"/>
          <w:sz w:val="18"/>
          <w:szCs w:val="18"/>
          <w:lang w:eastAsia="hu-HU"/>
        </w:rPr>
        <w:t>A tankötelezettség annak a tanévnek a végéig tart, amelyben a tanuló a tizenhatodik életévét betölti. A sajátos nevelési igényű tanuló tankötelezettsége meghosszabbítható annak a tanítási évnek a végéig, amelyben a huszonharmadik életévét betölti.</w:t>
      </w:r>
    </w:p>
    <w:p w:rsidR="008D3AEB" w:rsidRPr="008D3AEB" w:rsidRDefault="008D3AEB" w:rsidP="008D3AEB">
      <w:pPr>
        <w:shd w:val="clear" w:color="auto" w:fill="FFFFFF"/>
        <w:spacing w:after="100" w:afterAutospacing="1" w:line="240" w:lineRule="auto"/>
        <w:rPr>
          <w:rFonts w:ascii="Segoe UI" w:eastAsia="Times New Roman" w:hAnsi="Segoe UI" w:cs="Segoe UI"/>
          <w:color w:val="212529"/>
          <w:sz w:val="24"/>
          <w:szCs w:val="24"/>
          <w:lang w:eastAsia="hu-HU"/>
        </w:rPr>
      </w:pPr>
      <w:r w:rsidRPr="008D3AEB">
        <w:rPr>
          <w:rFonts w:ascii="Verdana" w:eastAsia="Times New Roman" w:hAnsi="Verdana" w:cs="Segoe UI"/>
          <w:color w:val="212529"/>
          <w:sz w:val="18"/>
          <w:szCs w:val="18"/>
          <w:lang w:eastAsia="hu-HU"/>
        </w:rPr>
        <w:t>A köznevelési törvény szerint </w:t>
      </w:r>
      <w:r w:rsidRPr="008D3AEB">
        <w:rPr>
          <w:rFonts w:ascii="Verdana" w:eastAsia="Times New Roman" w:hAnsi="Verdana" w:cs="Segoe UI"/>
          <w:b/>
          <w:bCs/>
          <w:color w:val="212529"/>
          <w:sz w:val="18"/>
          <w:szCs w:val="18"/>
          <w:bdr w:val="none" w:sz="0" w:space="0" w:color="auto" w:frame="1"/>
          <w:lang w:eastAsia="hu-HU"/>
        </w:rPr>
        <w:t>sajátos nevelési igényű gyermek, tanuló</w:t>
      </w:r>
      <w:r w:rsidRPr="008D3AEB">
        <w:rPr>
          <w:rFonts w:ascii="Verdana" w:eastAsia="Times New Roman" w:hAnsi="Verdana" w:cs="Segoe UI"/>
          <w:color w:val="212529"/>
          <w:sz w:val="18"/>
          <w:szCs w:val="18"/>
          <w:lang w:eastAsia="hu-HU"/>
        </w:rPr>
        <w:t>: az a különleges bánásmódot igénylő gyermek, tanuló, aki a szakértői bizottság szakértői véleménye alapján</w:t>
      </w:r>
    </w:p>
    <w:p w:rsidR="008D3AEB" w:rsidRPr="008D3AEB" w:rsidRDefault="008D3AEB" w:rsidP="008D3AEB">
      <w:pPr>
        <w:shd w:val="clear" w:color="auto" w:fill="FFFFFF"/>
        <w:spacing w:after="100" w:afterAutospacing="1" w:line="240" w:lineRule="auto"/>
        <w:rPr>
          <w:rFonts w:ascii="Segoe UI" w:eastAsia="Times New Roman" w:hAnsi="Segoe UI" w:cs="Segoe UI"/>
          <w:color w:val="212529"/>
          <w:sz w:val="24"/>
          <w:szCs w:val="24"/>
          <w:lang w:eastAsia="hu-HU"/>
        </w:rPr>
      </w:pPr>
      <w:proofErr w:type="gramStart"/>
      <w:r w:rsidRPr="008D3AEB">
        <w:rPr>
          <w:rFonts w:ascii="Verdana" w:eastAsia="Times New Roman" w:hAnsi="Verdana" w:cs="Segoe UI"/>
          <w:color w:val="212529"/>
          <w:sz w:val="18"/>
          <w:szCs w:val="18"/>
          <w:lang w:eastAsia="hu-HU"/>
        </w:rPr>
        <w:lastRenderedPageBreak/>
        <w:t>a</w:t>
      </w:r>
      <w:proofErr w:type="gramEnd"/>
      <w:r w:rsidRPr="008D3AEB">
        <w:rPr>
          <w:rFonts w:ascii="Verdana" w:eastAsia="Times New Roman" w:hAnsi="Verdana" w:cs="Segoe UI"/>
          <w:color w:val="212529"/>
          <w:sz w:val="18"/>
          <w:szCs w:val="18"/>
          <w:lang w:eastAsia="hu-HU"/>
        </w:rPr>
        <w:t>) mozgásszervi, érzékszervi (látási, hallási), értelmi vagy beszédfogyatékos, több fogyatékosság együttes előfordulása esetén halmozottan fogyatékos, autizmus spektrum zavarral vagy egyéb pszichés fejlődési zavarral küzd.</w:t>
      </w:r>
      <w:r w:rsidRPr="008D3AEB">
        <w:rPr>
          <w:rFonts w:ascii="Verdana" w:eastAsia="Times New Roman" w:hAnsi="Verdana" w:cs="Segoe UI"/>
          <w:color w:val="212529"/>
          <w:sz w:val="18"/>
          <w:szCs w:val="18"/>
          <w:lang w:eastAsia="hu-HU"/>
        </w:rPr>
        <w:br/>
      </w:r>
    </w:p>
    <w:p w:rsidR="008D3AEB" w:rsidRPr="008D3AEB" w:rsidRDefault="008D3AEB" w:rsidP="008D3AEB">
      <w:pPr>
        <w:shd w:val="clear" w:color="auto" w:fill="FFFFFF"/>
        <w:spacing w:after="100" w:afterAutospacing="1" w:line="240" w:lineRule="auto"/>
        <w:rPr>
          <w:rFonts w:ascii="Segoe UI" w:eastAsia="Times New Roman" w:hAnsi="Segoe UI" w:cs="Segoe UI"/>
          <w:color w:val="212529"/>
          <w:sz w:val="24"/>
          <w:szCs w:val="24"/>
          <w:lang w:eastAsia="hu-HU"/>
        </w:rPr>
      </w:pPr>
      <w:r w:rsidRPr="008D3AEB">
        <w:rPr>
          <w:rFonts w:ascii="Verdana" w:eastAsia="Times New Roman" w:hAnsi="Verdana" w:cs="Segoe UI"/>
          <w:b/>
          <w:bCs/>
          <w:color w:val="212529"/>
          <w:sz w:val="18"/>
          <w:szCs w:val="18"/>
          <w:bdr w:val="none" w:sz="0" w:space="0" w:color="auto" w:frame="1"/>
          <w:lang w:eastAsia="hu-HU"/>
        </w:rPr>
        <w:t>Ki jogosult iskoláztatási támogatásra?</w:t>
      </w:r>
    </w:p>
    <w:p w:rsidR="008D3AEB" w:rsidRPr="008D3AEB" w:rsidRDefault="008D3AEB" w:rsidP="008D3AEB">
      <w:pPr>
        <w:shd w:val="clear" w:color="auto" w:fill="FFFFFF"/>
        <w:spacing w:after="100" w:afterAutospacing="1" w:line="240" w:lineRule="auto"/>
        <w:rPr>
          <w:rFonts w:ascii="Segoe UI" w:eastAsia="Times New Roman" w:hAnsi="Segoe UI" w:cs="Segoe UI"/>
          <w:color w:val="212529"/>
          <w:sz w:val="24"/>
          <w:szCs w:val="24"/>
          <w:lang w:eastAsia="hu-HU"/>
        </w:rPr>
      </w:pPr>
      <w:r w:rsidRPr="008D3AEB">
        <w:rPr>
          <w:rFonts w:ascii="Verdana" w:eastAsia="Times New Roman" w:hAnsi="Verdana" w:cs="Segoe UI"/>
          <w:b/>
          <w:bCs/>
          <w:color w:val="212529"/>
          <w:sz w:val="18"/>
          <w:szCs w:val="18"/>
          <w:bdr w:val="none" w:sz="0" w:space="0" w:color="auto" w:frame="1"/>
          <w:lang w:eastAsia="hu-HU"/>
        </w:rPr>
        <w:t>Iskoláztatási támogatás</w:t>
      </w:r>
      <w:r w:rsidRPr="008D3AEB">
        <w:rPr>
          <w:rFonts w:ascii="Verdana" w:eastAsia="Times New Roman" w:hAnsi="Verdana" w:cs="Segoe UI"/>
          <w:color w:val="212529"/>
          <w:sz w:val="18"/>
          <w:szCs w:val="18"/>
          <w:lang w:eastAsia="hu-HU"/>
        </w:rPr>
        <w:t> (</w:t>
      </w:r>
      <w:proofErr w:type="spellStart"/>
      <w:r w:rsidRPr="008D3AEB">
        <w:rPr>
          <w:rFonts w:ascii="Verdana" w:eastAsia="Times New Roman" w:hAnsi="Verdana" w:cs="Segoe UI"/>
          <w:color w:val="212529"/>
          <w:sz w:val="18"/>
          <w:szCs w:val="18"/>
          <w:lang w:eastAsia="hu-HU"/>
        </w:rPr>
        <w:t>Cst</w:t>
      </w:r>
      <w:proofErr w:type="spellEnd"/>
      <w:r w:rsidRPr="008D3AEB">
        <w:rPr>
          <w:rFonts w:ascii="Verdana" w:eastAsia="Times New Roman" w:hAnsi="Verdana" w:cs="Segoe UI"/>
          <w:color w:val="212529"/>
          <w:sz w:val="18"/>
          <w:szCs w:val="18"/>
          <w:lang w:eastAsia="hu-HU"/>
        </w:rPr>
        <w:t>. 8. §) iránti kérelmet a következő ügyfelek nyújthatnak be:</w:t>
      </w:r>
    </w:p>
    <w:p w:rsidR="008D3AEB" w:rsidRPr="008D3AEB" w:rsidRDefault="008D3AEB" w:rsidP="008D3AEB">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4"/>
          <w:szCs w:val="24"/>
          <w:lang w:eastAsia="hu-HU"/>
        </w:rPr>
      </w:pPr>
      <w:r w:rsidRPr="008D3AEB">
        <w:rPr>
          <w:rFonts w:ascii="Verdana" w:eastAsia="Times New Roman" w:hAnsi="Verdana" w:cs="Segoe UI"/>
          <w:color w:val="212529"/>
          <w:sz w:val="18"/>
          <w:szCs w:val="18"/>
          <w:lang w:eastAsia="hu-HU"/>
        </w:rPr>
        <w:t>a saját háztartásban nevelt gyermek vér szerinti, vagy örökbe fogadó szülője,</w:t>
      </w:r>
    </w:p>
    <w:p w:rsidR="008D3AEB" w:rsidRPr="008D3AEB" w:rsidRDefault="008D3AEB" w:rsidP="008D3AEB">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4"/>
          <w:szCs w:val="24"/>
          <w:lang w:eastAsia="hu-HU"/>
        </w:rPr>
      </w:pPr>
      <w:r w:rsidRPr="008D3AEB">
        <w:rPr>
          <w:rFonts w:ascii="Verdana" w:eastAsia="Times New Roman" w:hAnsi="Verdana" w:cs="Segoe UI"/>
          <w:color w:val="212529"/>
          <w:sz w:val="18"/>
          <w:szCs w:val="18"/>
          <w:lang w:eastAsia="hu-HU"/>
        </w:rPr>
        <w:t>a saját háztartásban nevelt gyermek szülőjével együtt élő házastárs</w:t>
      </w:r>
    </w:p>
    <w:p w:rsidR="008D3AEB" w:rsidRPr="008D3AEB" w:rsidRDefault="008D3AEB" w:rsidP="008D3AEB">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4"/>
          <w:szCs w:val="24"/>
          <w:lang w:eastAsia="hu-HU"/>
        </w:rPr>
      </w:pPr>
      <w:r w:rsidRPr="008D3AEB">
        <w:rPr>
          <w:rFonts w:ascii="Verdana" w:eastAsia="Times New Roman" w:hAnsi="Verdana" w:cs="Segoe UI"/>
          <w:color w:val="212529"/>
          <w:sz w:val="18"/>
          <w:szCs w:val="18"/>
          <w:lang w:eastAsia="hu-HU"/>
        </w:rPr>
        <w:t>az a személy, aki a saját háztartásában nevelt gyermeket örökbe kívánja fogadni, és az erre irányuló eljárás már folyamatban van (a fentiek elnevezése együttesen: szülő)</w:t>
      </w:r>
    </w:p>
    <w:p w:rsidR="008D3AEB" w:rsidRPr="008D3AEB" w:rsidRDefault="008D3AEB" w:rsidP="008D3AEB">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4"/>
          <w:szCs w:val="24"/>
          <w:lang w:eastAsia="hu-HU"/>
        </w:rPr>
      </w:pPr>
      <w:r w:rsidRPr="008D3AEB">
        <w:rPr>
          <w:rFonts w:ascii="Verdana" w:eastAsia="Times New Roman" w:hAnsi="Verdana" w:cs="Segoe UI"/>
          <w:color w:val="212529"/>
          <w:sz w:val="18"/>
          <w:szCs w:val="18"/>
          <w:lang w:eastAsia="hu-HU"/>
        </w:rPr>
        <w:t xml:space="preserve">a szülővel együtt élő élettárs, ha az ellátással érintett gyermekkel </w:t>
      </w:r>
      <w:proofErr w:type="spellStart"/>
      <w:r w:rsidRPr="008D3AEB">
        <w:rPr>
          <w:rFonts w:ascii="Verdana" w:eastAsia="Times New Roman" w:hAnsi="Verdana" w:cs="Segoe UI"/>
          <w:color w:val="212529"/>
          <w:sz w:val="18"/>
          <w:szCs w:val="18"/>
          <w:lang w:eastAsia="hu-HU"/>
        </w:rPr>
        <w:t>életvitelszerűen</w:t>
      </w:r>
      <w:proofErr w:type="spellEnd"/>
      <w:r w:rsidRPr="008D3AEB">
        <w:rPr>
          <w:rFonts w:ascii="Verdana" w:eastAsia="Times New Roman" w:hAnsi="Verdana" w:cs="Segoe UI"/>
          <w:color w:val="212529"/>
          <w:sz w:val="18"/>
          <w:szCs w:val="18"/>
          <w:lang w:eastAsia="hu-HU"/>
        </w:rPr>
        <w:t xml:space="preserve"> együtt él és a szülővel élettársként legalább egy éve szerepel az Élettársi Nyilatkozatok Nyilvántartásában, vagy a szülővel fennálló élettársi kapcsolatát az ellátás megállapítására irányuló kérelmet legalább egy évvel megelőzően kiállított közokirattal igazolja,</w:t>
      </w:r>
    </w:p>
    <w:p w:rsidR="008D3AEB" w:rsidRPr="008D3AEB" w:rsidRDefault="008D3AEB" w:rsidP="008D3AEB">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4"/>
          <w:szCs w:val="24"/>
          <w:lang w:eastAsia="hu-HU"/>
        </w:rPr>
      </w:pPr>
      <w:r w:rsidRPr="008D3AEB">
        <w:rPr>
          <w:rFonts w:ascii="Verdana" w:eastAsia="Times New Roman" w:hAnsi="Verdana" w:cs="Segoe UI"/>
          <w:color w:val="212529"/>
          <w:sz w:val="18"/>
          <w:szCs w:val="18"/>
          <w:lang w:eastAsia="hu-HU"/>
        </w:rPr>
        <w:t>a nevelőszülő, a gyám</w:t>
      </w:r>
    </w:p>
    <w:p w:rsidR="008D3AEB" w:rsidRPr="008D3AEB" w:rsidRDefault="008D3AEB" w:rsidP="008D3AEB">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4"/>
          <w:szCs w:val="24"/>
          <w:lang w:eastAsia="hu-HU"/>
        </w:rPr>
      </w:pPr>
      <w:r w:rsidRPr="008D3AEB">
        <w:rPr>
          <w:rFonts w:ascii="Verdana" w:eastAsia="Times New Roman" w:hAnsi="Verdana" w:cs="Segoe UI"/>
          <w:color w:val="212529"/>
          <w:sz w:val="18"/>
          <w:szCs w:val="18"/>
          <w:lang w:eastAsia="hu-HU"/>
        </w:rPr>
        <w:t>akinél a gyermeket a Gyvt. alapján ideiglenes hatállyal elhelyezték (</w:t>
      </w:r>
      <w:hyperlink r:id="rId6" w:history="1">
        <w:r w:rsidRPr="008D3AEB">
          <w:rPr>
            <w:rFonts w:ascii="Verdana" w:eastAsia="Times New Roman" w:hAnsi="Verdana" w:cs="Segoe UI"/>
            <w:b/>
            <w:bCs/>
            <w:color w:val="387C87"/>
            <w:sz w:val="18"/>
            <w:szCs w:val="18"/>
            <w:u w:val="single"/>
            <w:bdr w:val="none" w:sz="0" w:space="0" w:color="auto" w:frame="1"/>
            <w:lang w:eastAsia="hu-HU"/>
          </w:rPr>
          <w:t>1997. évi XXXI. törvény (Gyvt.) 72. §. (1) bekezdés</w:t>
        </w:r>
      </w:hyperlink>
      <w:r w:rsidRPr="008D3AEB">
        <w:rPr>
          <w:rFonts w:ascii="Verdana" w:eastAsia="Times New Roman" w:hAnsi="Verdana" w:cs="Segoe UI"/>
          <w:color w:val="212529"/>
          <w:sz w:val="18"/>
          <w:szCs w:val="18"/>
          <w:lang w:eastAsia="hu-HU"/>
        </w:rPr>
        <w:t>),</w:t>
      </w:r>
    </w:p>
    <w:p w:rsidR="008D3AEB" w:rsidRPr="008D3AEB" w:rsidRDefault="008D3AEB" w:rsidP="008D3AEB">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4"/>
          <w:szCs w:val="24"/>
          <w:lang w:eastAsia="hu-HU"/>
        </w:rPr>
      </w:pPr>
      <w:r w:rsidRPr="008D3AEB">
        <w:rPr>
          <w:rFonts w:ascii="Verdana" w:eastAsia="Times New Roman" w:hAnsi="Verdana" w:cs="Segoe UI"/>
          <w:color w:val="212529"/>
          <w:sz w:val="18"/>
          <w:szCs w:val="18"/>
          <w:lang w:eastAsia="hu-HU"/>
        </w:rPr>
        <w:t>a gyermekotthon vezetője a gyermekotthonban nevelt,</w:t>
      </w:r>
    </w:p>
    <w:p w:rsidR="008D3AEB" w:rsidRPr="008D3AEB" w:rsidRDefault="008D3AEB" w:rsidP="008D3AEB">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4"/>
          <w:szCs w:val="24"/>
          <w:lang w:eastAsia="hu-HU"/>
        </w:rPr>
      </w:pPr>
      <w:r w:rsidRPr="008D3AEB">
        <w:rPr>
          <w:rFonts w:ascii="Verdana" w:eastAsia="Times New Roman" w:hAnsi="Verdana" w:cs="Segoe UI"/>
          <w:color w:val="212529"/>
          <w:sz w:val="18"/>
          <w:szCs w:val="18"/>
          <w:lang w:eastAsia="hu-HU"/>
        </w:rPr>
        <w:t>a javítóintézet igazgatója vagy a büntetés-végrehajtási intézet parancsnoka a javítóintézetben nevelt, vagy büntetés-végrehajtási intézetben lévő, és gyermekvédelmi gondoskodás alatt álló gyermekre tekintettel,</w:t>
      </w:r>
    </w:p>
    <w:p w:rsidR="008D3AEB" w:rsidRPr="008D3AEB" w:rsidRDefault="008D3AEB" w:rsidP="008D3AEB">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4"/>
          <w:szCs w:val="24"/>
          <w:lang w:eastAsia="hu-HU"/>
        </w:rPr>
      </w:pPr>
      <w:r w:rsidRPr="008D3AEB">
        <w:rPr>
          <w:rFonts w:ascii="Verdana" w:eastAsia="Times New Roman" w:hAnsi="Verdana" w:cs="Segoe UI"/>
          <w:color w:val="212529"/>
          <w:sz w:val="18"/>
          <w:szCs w:val="18"/>
          <w:lang w:eastAsia="hu-HU"/>
        </w:rPr>
        <w:t>a szociális intézmény vezetője az intézményben elhelyezett gyermekre tekintettel</w:t>
      </w:r>
    </w:p>
    <w:p w:rsidR="008D3AEB" w:rsidRPr="008D3AEB" w:rsidRDefault="008D3AEB" w:rsidP="008D3AEB">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4"/>
          <w:szCs w:val="24"/>
          <w:lang w:eastAsia="hu-HU"/>
        </w:rPr>
      </w:pPr>
      <w:r w:rsidRPr="008D3AEB">
        <w:rPr>
          <w:rFonts w:ascii="Verdana" w:eastAsia="Times New Roman" w:hAnsi="Verdana" w:cs="Segoe UI"/>
          <w:color w:val="212529"/>
          <w:sz w:val="18"/>
          <w:szCs w:val="18"/>
          <w:lang w:eastAsia="hu-HU"/>
        </w:rPr>
        <w:t>a gyámhivatal által a szülői ház elhagyását engedélyező határozatban megjelölt személy.</w:t>
      </w:r>
    </w:p>
    <w:p w:rsidR="008D3AEB" w:rsidRPr="008D3AEB" w:rsidRDefault="008D3AEB" w:rsidP="008D3AEB">
      <w:pPr>
        <w:shd w:val="clear" w:color="auto" w:fill="FFFFFF"/>
        <w:spacing w:after="100" w:afterAutospacing="1" w:line="240" w:lineRule="auto"/>
        <w:rPr>
          <w:rFonts w:ascii="Segoe UI" w:eastAsia="Times New Roman" w:hAnsi="Segoe UI" w:cs="Segoe UI"/>
          <w:color w:val="212529"/>
          <w:sz w:val="24"/>
          <w:szCs w:val="24"/>
          <w:lang w:eastAsia="hu-HU"/>
        </w:rPr>
      </w:pPr>
      <w:r w:rsidRPr="008D3AEB">
        <w:rPr>
          <w:rFonts w:ascii="Verdana" w:eastAsia="Times New Roman" w:hAnsi="Verdana" w:cs="Segoe UI"/>
          <w:b/>
          <w:bCs/>
          <w:color w:val="212529"/>
          <w:sz w:val="18"/>
          <w:szCs w:val="18"/>
          <w:bdr w:val="none" w:sz="0" w:space="0" w:color="auto" w:frame="1"/>
          <w:lang w:eastAsia="hu-HU"/>
        </w:rPr>
        <w:t>Saját jogán</w:t>
      </w:r>
      <w:r w:rsidRPr="008D3AEB">
        <w:rPr>
          <w:rFonts w:ascii="Verdana" w:eastAsia="Times New Roman" w:hAnsi="Verdana" w:cs="Segoe UI"/>
          <w:color w:val="212529"/>
          <w:sz w:val="18"/>
          <w:szCs w:val="18"/>
          <w:lang w:eastAsia="hu-HU"/>
        </w:rPr>
        <w:t> az az ügyfél kérelmezheti az iskoláztatási támogatást, aki köznevelési intézményben tanulmányokat folytat, a tankötelezettsége megszűnt, és</w:t>
      </w:r>
    </w:p>
    <w:p w:rsidR="008D3AEB" w:rsidRPr="008D3AEB" w:rsidRDefault="008D3AEB" w:rsidP="008D3AEB">
      <w:pPr>
        <w:numPr>
          <w:ilvl w:val="0"/>
          <w:numId w:val="3"/>
        </w:numPr>
        <w:shd w:val="clear" w:color="auto" w:fill="FFFFFF"/>
        <w:spacing w:before="100" w:beforeAutospacing="1" w:after="100" w:afterAutospacing="1" w:line="240" w:lineRule="auto"/>
        <w:rPr>
          <w:rFonts w:ascii="Segoe UI" w:eastAsia="Times New Roman" w:hAnsi="Segoe UI" w:cs="Segoe UI"/>
          <w:color w:val="212529"/>
          <w:sz w:val="24"/>
          <w:szCs w:val="24"/>
          <w:lang w:eastAsia="hu-HU"/>
        </w:rPr>
      </w:pPr>
      <w:r w:rsidRPr="008D3AEB">
        <w:rPr>
          <w:rFonts w:ascii="Verdana" w:eastAsia="Times New Roman" w:hAnsi="Verdana" w:cs="Segoe UI"/>
          <w:color w:val="212529"/>
          <w:sz w:val="18"/>
          <w:szCs w:val="18"/>
          <w:lang w:eastAsia="hu-HU"/>
        </w:rPr>
        <w:t>akinek mindkét szülője elhunyt,</w:t>
      </w:r>
    </w:p>
    <w:p w:rsidR="008D3AEB" w:rsidRPr="008D3AEB" w:rsidRDefault="008D3AEB" w:rsidP="008D3AEB">
      <w:pPr>
        <w:numPr>
          <w:ilvl w:val="0"/>
          <w:numId w:val="3"/>
        </w:numPr>
        <w:shd w:val="clear" w:color="auto" w:fill="FFFFFF"/>
        <w:spacing w:before="100" w:beforeAutospacing="1" w:after="100" w:afterAutospacing="1" w:line="240" w:lineRule="auto"/>
        <w:rPr>
          <w:rFonts w:ascii="Segoe UI" w:eastAsia="Times New Roman" w:hAnsi="Segoe UI" w:cs="Segoe UI"/>
          <w:color w:val="212529"/>
          <w:sz w:val="24"/>
          <w:szCs w:val="24"/>
          <w:lang w:eastAsia="hu-HU"/>
        </w:rPr>
      </w:pPr>
      <w:r w:rsidRPr="008D3AEB">
        <w:rPr>
          <w:rFonts w:ascii="Verdana" w:eastAsia="Times New Roman" w:hAnsi="Verdana" w:cs="Segoe UI"/>
          <w:color w:val="212529"/>
          <w:sz w:val="18"/>
          <w:szCs w:val="18"/>
          <w:lang w:eastAsia="hu-HU"/>
        </w:rPr>
        <w:t>akinek a vele egy háztartásban élő hajadon, nőtlen, elvált, vagy házastársától különélő szülője elhunyt,</w:t>
      </w:r>
    </w:p>
    <w:p w:rsidR="008D3AEB" w:rsidRPr="008D3AEB" w:rsidRDefault="008D3AEB" w:rsidP="008D3AEB">
      <w:pPr>
        <w:numPr>
          <w:ilvl w:val="0"/>
          <w:numId w:val="3"/>
        </w:numPr>
        <w:shd w:val="clear" w:color="auto" w:fill="FFFFFF"/>
        <w:spacing w:before="100" w:beforeAutospacing="1" w:after="100" w:afterAutospacing="1" w:line="240" w:lineRule="auto"/>
        <w:rPr>
          <w:rFonts w:ascii="Segoe UI" w:eastAsia="Times New Roman" w:hAnsi="Segoe UI" w:cs="Segoe UI"/>
          <w:color w:val="212529"/>
          <w:sz w:val="24"/>
          <w:szCs w:val="24"/>
          <w:lang w:eastAsia="hu-HU"/>
        </w:rPr>
      </w:pPr>
      <w:r w:rsidRPr="008D3AEB">
        <w:rPr>
          <w:rFonts w:ascii="Verdana" w:eastAsia="Times New Roman" w:hAnsi="Verdana" w:cs="Segoe UI"/>
          <w:color w:val="212529"/>
          <w:sz w:val="18"/>
          <w:szCs w:val="18"/>
          <w:lang w:eastAsia="hu-HU"/>
        </w:rPr>
        <w:t>aki kikerült a nevelésbe vétel alól,</w:t>
      </w:r>
      <w:r w:rsidRPr="008D3AEB">
        <w:rPr>
          <w:rFonts w:ascii="Verdana" w:eastAsia="Times New Roman" w:hAnsi="Verdana" w:cs="Segoe UI"/>
          <w:color w:val="212529"/>
          <w:sz w:val="18"/>
          <w:szCs w:val="18"/>
          <w:lang w:eastAsia="hu-HU"/>
        </w:rPr>
        <w:br/>
      </w:r>
    </w:p>
    <w:p w:rsidR="008D3AEB" w:rsidRPr="008D3AEB" w:rsidRDefault="008D3AEB" w:rsidP="008D3AEB">
      <w:pPr>
        <w:numPr>
          <w:ilvl w:val="0"/>
          <w:numId w:val="3"/>
        </w:numPr>
        <w:shd w:val="clear" w:color="auto" w:fill="FFFFFF"/>
        <w:spacing w:before="100" w:beforeAutospacing="1" w:after="100" w:afterAutospacing="1" w:line="240" w:lineRule="auto"/>
        <w:rPr>
          <w:rFonts w:ascii="Segoe UI" w:eastAsia="Times New Roman" w:hAnsi="Segoe UI" w:cs="Segoe UI"/>
          <w:color w:val="212529"/>
          <w:sz w:val="24"/>
          <w:szCs w:val="24"/>
          <w:lang w:eastAsia="hu-HU"/>
        </w:rPr>
      </w:pPr>
      <w:r w:rsidRPr="008D3AEB">
        <w:rPr>
          <w:rFonts w:ascii="Verdana" w:eastAsia="Times New Roman" w:hAnsi="Verdana" w:cs="Segoe UI"/>
          <w:color w:val="212529"/>
          <w:sz w:val="18"/>
          <w:szCs w:val="18"/>
          <w:lang w:eastAsia="hu-HU"/>
        </w:rPr>
        <w:t>akinek a gyámsága nagykorúvá válása miatt szűnt meg,</w:t>
      </w:r>
    </w:p>
    <w:p w:rsidR="008D3AEB" w:rsidRPr="008D3AEB" w:rsidRDefault="008D3AEB" w:rsidP="008D3AEB">
      <w:pPr>
        <w:numPr>
          <w:ilvl w:val="0"/>
          <w:numId w:val="3"/>
        </w:numPr>
        <w:shd w:val="clear" w:color="auto" w:fill="FFFFFF"/>
        <w:spacing w:before="100" w:beforeAutospacing="1" w:after="100" w:afterAutospacing="1" w:line="240" w:lineRule="auto"/>
        <w:rPr>
          <w:rFonts w:ascii="Segoe UI" w:eastAsia="Times New Roman" w:hAnsi="Segoe UI" w:cs="Segoe UI"/>
          <w:color w:val="212529"/>
          <w:sz w:val="24"/>
          <w:szCs w:val="24"/>
          <w:lang w:eastAsia="hu-HU"/>
        </w:rPr>
      </w:pPr>
      <w:r w:rsidRPr="008D3AEB">
        <w:rPr>
          <w:rFonts w:ascii="Verdana" w:eastAsia="Times New Roman" w:hAnsi="Verdana" w:cs="Segoe UI"/>
          <w:color w:val="212529"/>
          <w:sz w:val="18"/>
          <w:szCs w:val="18"/>
          <w:lang w:eastAsia="hu-HU"/>
        </w:rPr>
        <w:t>aki a vér szerinti, örökbe fogadó szülőjével, nevelőszülővel, gyámmal nem él egy háztartásban,</w:t>
      </w:r>
    </w:p>
    <w:p w:rsidR="008D3AEB" w:rsidRPr="008D3AEB" w:rsidRDefault="008D3AEB" w:rsidP="008D3AEB">
      <w:pPr>
        <w:numPr>
          <w:ilvl w:val="0"/>
          <w:numId w:val="3"/>
        </w:numPr>
        <w:shd w:val="clear" w:color="auto" w:fill="FFFFFF"/>
        <w:spacing w:before="100" w:beforeAutospacing="1" w:after="100" w:afterAutospacing="1" w:line="240" w:lineRule="auto"/>
        <w:rPr>
          <w:rFonts w:ascii="Segoe UI" w:eastAsia="Times New Roman" w:hAnsi="Segoe UI" w:cs="Segoe UI"/>
          <w:color w:val="212529"/>
          <w:sz w:val="24"/>
          <w:szCs w:val="24"/>
          <w:lang w:eastAsia="hu-HU"/>
        </w:rPr>
      </w:pPr>
      <w:r w:rsidRPr="008D3AEB">
        <w:rPr>
          <w:rFonts w:ascii="Verdana" w:eastAsia="Times New Roman" w:hAnsi="Verdana" w:cs="Segoe UI"/>
          <w:color w:val="212529"/>
          <w:sz w:val="18"/>
          <w:szCs w:val="18"/>
          <w:lang w:eastAsia="hu-HU"/>
        </w:rPr>
        <w:t>a gyámhivatal szülői ház elhagyását engedélyező határozata szerint az iskoláztatási támogatást a nagykorúvá válása előtt is részére folyósították.</w:t>
      </w:r>
    </w:p>
    <w:p w:rsidR="008D3AEB" w:rsidRPr="008D3AEB" w:rsidRDefault="008D3AEB" w:rsidP="008D3AEB">
      <w:pPr>
        <w:shd w:val="clear" w:color="auto" w:fill="FFFFFF"/>
        <w:spacing w:after="100" w:afterAutospacing="1" w:line="240" w:lineRule="auto"/>
        <w:rPr>
          <w:rFonts w:ascii="Segoe UI" w:eastAsia="Times New Roman" w:hAnsi="Segoe UI" w:cs="Segoe UI"/>
          <w:color w:val="212529"/>
          <w:sz w:val="24"/>
          <w:szCs w:val="24"/>
          <w:lang w:eastAsia="hu-HU"/>
        </w:rPr>
      </w:pPr>
      <w:r w:rsidRPr="008D3AEB">
        <w:rPr>
          <w:rFonts w:ascii="Verdana" w:eastAsia="Times New Roman" w:hAnsi="Verdana" w:cs="Segoe UI"/>
          <w:b/>
          <w:bCs/>
          <w:color w:val="212529"/>
          <w:sz w:val="18"/>
          <w:szCs w:val="18"/>
          <w:bdr w:val="none" w:sz="0" w:space="0" w:color="auto" w:frame="1"/>
          <w:lang w:eastAsia="hu-HU"/>
        </w:rPr>
        <w:t>Kit kell saját háztartásban nevelt gyermeknek tekinteni?</w:t>
      </w:r>
    </w:p>
    <w:p w:rsidR="008D3AEB" w:rsidRPr="008D3AEB" w:rsidRDefault="008D3AEB" w:rsidP="008D3AEB">
      <w:pPr>
        <w:shd w:val="clear" w:color="auto" w:fill="FFFFFF"/>
        <w:spacing w:after="100" w:afterAutospacing="1" w:line="240" w:lineRule="auto"/>
        <w:rPr>
          <w:rFonts w:ascii="Segoe UI" w:eastAsia="Times New Roman" w:hAnsi="Segoe UI" w:cs="Segoe UI"/>
          <w:color w:val="212529"/>
          <w:sz w:val="24"/>
          <w:szCs w:val="24"/>
          <w:lang w:eastAsia="hu-HU"/>
        </w:rPr>
      </w:pPr>
      <w:r w:rsidRPr="008D3AEB">
        <w:rPr>
          <w:rFonts w:ascii="Verdana" w:eastAsia="Times New Roman" w:hAnsi="Verdana" w:cs="Segoe UI"/>
          <w:color w:val="212529"/>
          <w:sz w:val="18"/>
          <w:szCs w:val="18"/>
          <w:lang w:eastAsia="hu-HU"/>
        </w:rPr>
        <w:t xml:space="preserve">A családi pótlékra való jogosultság szempontjából saját háztartásban nevelt, gondozott gyermeknek kell tekinteni azt, aki a szülővel (ügyféllel) </w:t>
      </w:r>
      <w:proofErr w:type="spellStart"/>
      <w:r w:rsidRPr="008D3AEB">
        <w:rPr>
          <w:rFonts w:ascii="Verdana" w:eastAsia="Times New Roman" w:hAnsi="Verdana" w:cs="Segoe UI"/>
          <w:color w:val="212529"/>
          <w:sz w:val="18"/>
          <w:szCs w:val="18"/>
          <w:lang w:eastAsia="hu-HU"/>
        </w:rPr>
        <w:t>életvitelszerűen</w:t>
      </w:r>
      <w:proofErr w:type="spellEnd"/>
      <w:r w:rsidRPr="008D3AEB">
        <w:rPr>
          <w:rFonts w:ascii="Verdana" w:eastAsia="Times New Roman" w:hAnsi="Verdana" w:cs="Segoe UI"/>
          <w:color w:val="212529"/>
          <w:sz w:val="18"/>
          <w:szCs w:val="18"/>
          <w:lang w:eastAsia="hu-HU"/>
        </w:rPr>
        <w:t xml:space="preserve"> él együtt és annak gondozásából rendszeres jelleggel legfeljebb csak nap közben kerül ki. Ezen túlmenően saját háztartásban nevelt, gondozott gyermeknek kell tekinteni azt a gyermeket is, aki</w:t>
      </w:r>
    </w:p>
    <w:p w:rsidR="008D3AEB" w:rsidRPr="008D3AEB" w:rsidRDefault="008D3AEB" w:rsidP="008D3AEB">
      <w:pPr>
        <w:shd w:val="clear" w:color="auto" w:fill="FFFFFF"/>
        <w:spacing w:after="100" w:afterAutospacing="1" w:line="240" w:lineRule="auto"/>
        <w:rPr>
          <w:rFonts w:ascii="Segoe UI" w:eastAsia="Times New Roman" w:hAnsi="Segoe UI" w:cs="Segoe UI"/>
          <w:color w:val="212529"/>
          <w:sz w:val="24"/>
          <w:szCs w:val="24"/>
          <w:lang w:eastAsia="hu-HU"/>
        </w:rPr>
      </w:pPr>
      <w:proofErr w:type="gramStart"/>
      <w:r w:rsidRPr="008D3AEB">
        <w:rPr>
          <w:rFonts w:ascii="Verdana" w:eastAsia="Times New Roman" w:hAnsi="Verdana" w:cs="Segoe UI"/>
          <w:color w:val="212529"/>
          <w:sz w:val="18"/>
          <w:szCs w:val="18"/>
          <w:lang w:eastAsia="hu-HU"/>
        </w:rPr>
        <w:t>a</w:t>
      </w:r>
      <w:proofErr w:type="gramEnd"/>
      <w:r w:rsidRPr="008D3AEB">
        <w:rPr>
          <w:rFonts w:ascii="Verdana" w:eastAsia="Times New Roman" w:hAnsi="Verdana" w:cs="Segoe UI"/>
          <w:color w:val="212529"/>
          <w:sz w:val="18"/>
          <w:szCs w:val="18"/>
          <w:lang w:eastAsia="hu-HU"/>
        </w:rPr>
        <w:t xml:space="preserve">) a </w:t>
      </w:r>
      <w:proofErr w:type="spellStart"/>
      <w:r w:rsidRPr="008D3AEB">
        <w:rPr>
          <w:rFonts w:ascii="Verdana" w:eastAsia="Times New Roman" w:hAnsi="Verdana" w:cs="Segoe UI"/>
          <w:color w:val="212529"/>
          <w:sz w:val="18"/>
          <w:szCs w:val="18"/>
          <w:lang w:eastAsia="hu-HU"/>
        </w:rPr>
        <w:t>kül</w:t>
      </w:r>
      <w:proofErr w:type="spellEnd"/>
      <w:r w:rsidRPr="008D3AEB">
        <w:rPr>
          <w:rFonts w:ascii="Verdana" w:eastAsia="Times New Roman" w:hAnsi="Verdana" w:cs="Segoe UI"/>
          <w:color w:val="212529"/>
          <w:sz w:val="18"/>
          <w:szCs w:val="18"/>
          <w:lang w:eastAsia="hu-HU"/>
        </w:rPr>
        <w:t>- és belföldi tanulmányai folytatása vagy gyógykezelése okán átmeneti jelleggel tartózkodik az ügyfél háztartásán kívül,</w:t>
      </w:r>
    </w:p>
    <w:p w:rsidR="008D3AEB" w:rsidRPr="008D3AEB" w:rsidRDefault="008D3AEB" w:rsidP="008D3AEB">
      <w:pPr>
        <w:shd w:val="clear" w:color="auto" w:fill="FFFFFF"/>
        <w:spacing w:after="100" w:afterAutospacing="1" w:line="240" w:lineRule="auto"/>
        <w:rPr>
          <w:rFonts w:ascii="Segoe UI" w:eastAsia="Times New Roman" w:hAnsi="Segoe UI" w:cs="Segoe UI"/>
          <w:color w:val="212529"/>
          <w:sz w:val="24"/>
          <w:szCs w:val="24"/>
          <w:lang w:eastAsia="hu-HU"/>
        </w:rPr>
      </w:pPr>
      <w:r w:rsidRPr="008D3AEB">
        <w:rPr>
          <w:rFonts w:ascii="Verdana" w:eastAsia="Times New Roman" w:hAnsi="Verdana" w:cs="Segoe UI"/>
          <w:color w:val="212529"/>
          <w:sz w:val="18"/>
          <w:szCs w:val="18"/>
          <w:lang w:eastAsia="hu-HU"/>
        </w:rPr>
        <w:t>b) akit szociális intézményben 30 napot meghaladóan helyeztek el, vagy</w:t>
      </w:r>
    </w:p>
    <w:p w:rsidR="008D3AEB" w:rsidRPr="008D3AEB" w:rsidRDefault="008D3AEB" w:rsidP="008D3AEB">
      <w:pPr>
        <w:shd w:val="clear" w:color="auto" w:fill="FFFFFF"/>
        <w:spacing w:after="100" w:afterAutospacing="1" w:line="240" w:lineRule="auto"/>
        <w:rPr>
          <w:rFonts w:ascii="Segoe UI" w:eastAsia="Times New Roman" w:hAnsi="Segoe UI" w:cs="Segoe UI"/>
          <w:color w:val="212529"/>
          <w:sz w:val="24"/>
          <w:szCs w:val="24"/>
          <w:lang w:eastAsia="hu-HU"/>
        </w:rPr>
      </w:pPr>
      <w:r w:rsidRPr="008D3AEB">
        <w:rPr>
          <w:rFonts w:ascii="Verdana" w:eastAsia="Times New Roman" w:hAnsi="Verdana" w:cs="Segoe UI"/>
          <w:color w:val="212529"/>
          <w:sz w:val="18"/>
          <w:szCs w:val="18"/>
          <w:lang w:eastAsia="hu-HU"/>
        </w:rPr>
        <w:t>c) aki a szülő kérelmére átmeneti gondozásban részesül, vagy szülőjével együtt családok átmeneti otthonában tartózkodik.</w:t>
      </w:r>
    </w:p>
    <w:p w:rsidR="008D3AEB" w:rsidRPr="008D3AEB" w:rsidRDefault="008D3AEB" w:rsidP="008D3AEB">
      <w:pPr>
        <w:shd w:val="clear" w:color="auto" w:fill="FFFFFF"/>
        <w:spacing w:after="100" w:afterAutospacing="1" w:line="240" w:lineRule="auto"/>
        <w:rPr>
          <w:rFonts w:ascii="Segoe UI" w:eastAsia="Times New Roman" w:hAnsi="Segoe UI" w:cs="Segoe UI"/>
          <w:color w:val="212529"/>
          <w:sz w:val="24"/>
          <w:szCs w:val="24"/>
          <w:lang w:eastAsia="hu-HU"/>
        </w:rPr>
      </w:pPr>
      <w:r w:rsidRPr="008D3AEB">
        <w:rPr>
          <w:rFonts w:ascii="Verdana" w:eastAsia="Times New Roman" w:hAnsi="Verdana" w:cs="Segoe UI"/>
          <w:b/>
          <w:bCs/>
          <w:color w:val="212529"/>
          <w:sz w:val="18"/>
          <w:szCs w:val="18"/>
          <w:bdr w:val="none" w:sz="0" w:space="0" w:color="auto" w:frame="1"/>
          <w:lang w:eastAsia="hu-HU"/>
        </w:rPr>
        <w:t>Ki minősül tartósan beteg, súlyosan fogyatékos személynek?</w:t>
      </w:r>
    </w:p>
    <w:p w:rsidR="008D3AEB" w:rsidRPr="008D3AEB" w:rsidRDefault="008D3AEB" w:rsidP="008D3AEB">
      <w:pPr>
        <w:shd w:val="clear" w:color="auto" w:fill="FFFFFF"/>
        <w:spacing w:after="100" w:afterAutospacing="1" w:line="240" w:lineRule="auto"/>
        <w:rPr>
          <w:rFonts w:ascii="Segoe UI" w:eastAsia="Times New Roman" w:hAnsi="Segoe UI" w:cs="Segoe UI"/>
          <w:color w:val="212529"/>
          <w:sz w:val="24"/>
          <w:szCs w:val="24"/>
          <w:lang w:eastAsia="hu-HU"/>
        </w:rPr>
      </w:pPr>
      <w:r w:rsidRPr="008D3AEB">
        <w:rPr>
          <w:rFonts w:ascii="Verdana" w:eastAsia="Times New Roman" w:hAnsi="Verdana" w:cs="Segoe UI"/>
          <w:color w:val="212529"/>
          <w:sz w:val="18"/>
          <w:szCs w:val="18"/>
          <w:lang w:eastAsia="hu-HU"/>
        </w:rPr>
        <w:lastRenderedPageBreak/>
        <w:t>Tartósan beteg, súlyosan fogyatékos:</w:t>
      </w:r>
    </w:p>
    <w:p w:rsidR="008D3AEB" w:rsidRPr="008D3AEB" w:rsidRDefault="008D3AEB" w:rsidP="008D3AEB">
      <w:pPr>
        <w:shd w:val="clear" w:color="auto" w:fill="FFFFFF"/>
        <w:spacing w:after="100" w:afterAutospacing="1" w:line="240" w:lineRule="auto"/>
        <w:rPr>
          <w:rFonts w:ascii="Segoe UI" w:eastAsia="Times New Roman" w:hAnsi="Segoe UI" w:cs="Segoe UI"/>
          <w:color w:val="212529"/>
          <w:sz w:val="24"/>
          <w:szCs w:val="24"/>
          <w:lang w:eastAsia="hu-HU"/>
        </w:rPr>
      </w:pPr>
      <w:proofErr w:type="gramStart"/>
      <w:r w:rsidRPr="008D3AEB">
        <w:rPr>
          <w:rFonts w:ascii="Verdana" w:eastAsia="Times New Roman" w:hAnsi="Verdana" w:cs="Segoe UI"/>
          <w:b/>
          <w:bCs/>
          <w:color w:val="212529"/>
          <w:sz w:val="18"/>
          <w:szCs w:val="18"/>
          <w:bdr w:val="none" w:sz="0" w:space="0" w:color="auto" w:frame="1"/>
          <w:lang w:eastAsia="hu-HU"/>
        </w:rPr>
        <w:t>a</w:t>
      </w:r>
      <w:proofErr w:type="gramEnd"/>
      <w:r w:rsidRPr="008D3AEB">
        <w:rPr>
          <w:rFonts w:ascii="Verdana" w:eastAsia="Times New Roman" w:hAnsi="Verdana" w:cs="Segoe UI"/>
          <w:b/>
          <w:bCs/>
          <w:color w:val="212529"/>
          <w:sz w:val="18"/>
          <w:szCs w:val="18"/>
          <w:bdr w:val="none" w:sz="0" w:space="0" w:color="auto" w:frame="1"/>
          <w:lang w:eastAsia="hu-HU"/>
        </w:rPr>
        <w:t>) az a tizennyolc évesnél fiatalabb gyermek,</w:t>
      </w:r>
      <w:r w:rsidRPr="008D3AEB">
        <w:rPr>
          <w:rFonts w:ascii="Verdana" w:eastAsia="Times New Roman" w:hAnsi="Verdana" w:cs="Segoe UI"/>
          <w:color w:val="212529"/>
          <w:sz w:val="18"/>
          <w:szCs w:val="18"/>
          <w:lang w:eastAsia="hu-HU"/>
        </w:rPr>
        <w:t xml:space="preserve"> aki külön jogszabályban meghatározott betegsége, illetve fogyatékossága miatt állandó vagy fokozott felügyeletre, gondozásra szorul. A külön jogszabály a magasabb összegű családi pótlékra jogosító betegségekről és fogyatékosságokról szóló 5/2003. (II. 19.) </w:t>
      </w:r>
      <w:proofErr w:type="spellStart"/>
      <w:r w:rsidRPr="008D3AEB">
        <w:rPr>
          <w:rFonts w:ascii="Verdana" w:eastAsia="Times New Roman" w:hAnsi="Verdana" w:cs="Segoe UI"/>
          <w:color w:val="212529"/>
          <w:sz w:val="18"/>
          <w:szCs w:val="18"/>
          <w:lang w:eastAsia="hu-HU"/>
        </w:rPr>
        <w:t>ESzCsM</w:t>
      </w:r>
      <w:proofErr w:type="spellEnd"/>
      <w:r w:rsidRPr="008D3AEB">
        <w:rPr>
          <w:rFonts w:ascii="Verdana" w:eastAsia="Times New Roman" w:hAnsi="Verdana" w:cs="Segoe UI"/>
          <w:color w:val="212529"/>
          <w:sz w:val="18"/>
          <w:szCs w:val="18"/>
          <w:lang w:eastAsia="hu-HU"/>
        </w:rPr>
        <w:t xml:space="preserve"> rendelet. A 18. év alatti gyermek betegségét  </w:t>
      </w:r>
      <w:proofErr w:type="gramStart"/>
      <w:r w:rsidRPr="008D3AEB">
        <w:rPr>
          <w:rFonts w:ascii="Verdana" w:eastAsia="Times New Roman" w:hAnsi="Verdana" w:cs="Segoe UI"/>
          <w:color w:val="212529"/>
          <w:sz w:val="18"/>
          <w:szCs w:val="18"/>
          <w:lang w:eastAsia="hu-HU"/>
        </w:rPr>
        <w:t>ezen</w:t>
      </w:r>
      <w:proofErr w:type="gramEnd"/>
      <w:r w:rsidRPr="008D3AEB">
        <w:rPr>
          <w:rFonts w:ascii="Verdana" w:eastAsia="Times New Roman" w:hAnsi="Verdana" w:cs="Segoe UI"/>
          <w:color w:val="212529"/>
          <w:sz w:val="18"/>
          <w:szCs w:val="18"/>
          <w:lang w:eastAsia="hu-HU"/>
        </w:rPr>
        <w:t xml:space="preserve"> rendelet melléklete szerinti </w:t>
      </w:r>
      <w:r w:rsidRPr="008D3AEB">
        <w:rPr>
          <w:rFonts w:ascii="Verdana" w:eastAsia="Times New Roman" w:hAnsi="Verdana" w:cs="Segoe UI"/>
          <w:b/>
          <w:bCs/>
          <w:color w:val="212529"/>
          <w:sz w:val="18"/>
          <w:szCs w:val="18"/>
          <w:bdr w:val="none" w:sz="0" w:space="0" w:color="auto" w:frame="1"/>
          <w:lang w:eastAsia="hu-HU"/>
        </w:rPr>
        <w:t>„</w:t>
      </w:r>
      <w:hyperlink r:id="rId7" w:tgtFrame="_blank" w:history="1">
        <w:r w:rsidRPr="008D3AEB">
          <w:rPr>
            <w:rFonts w:ascii="Verdana" w:eastAsia="Times New Roman" w:hAnsi="Verdana" w:cs="Segoe UI"/>
            <w:b/>
            <w:bCs/>
            <w:color w:val="387C87"/>
            <w:sz w:val="18"/>
            <w:szCs w:val="18"/>
            <w:u w:val="single"/>
            <w:bdr w:val="none" w:sz="0" w:space="0" w:color="auto" w:frame="1"/>
            <w:lang w:eastAsia="hu-HU"/>
          </w:rPr>
          <w:t xml:space="preserve">Igazolás tartósan beteg, illetve súlyosan fogyatékos </w:t>
        </w:r>
        <w:proofErr w:type="spellStart"/>
        <w:r w:rsidRPr="008D3AEB">
          <w:rPr>
            <w:rFonts w:ascii="Verdana" w:eastAsia="Times New Roman" w:hAnsi="Verdana" w:cs="Segoe UI"/>
            <w:b/>
            <w:bCs/>
            <w:color w:val="387C87"/>
            <w:sz w:val="18"/>
            <w:szCs w:val="18"/>
            <w:u w:val="single"/>
            <w:bdr w:val="none" w:sz="0" w:space="0" w:color="auto" w:frame="1"/>
            <w:lang w:eastAsia="hu-HU"/>
          </w:rPr>
          <w:t>gyermekről</w:t>
        </w:r>
      </w:hyperlink>
      <w:r w:rsidRPr="008D3AEB">
        <w:rPr>
          <w:rFonts w:ascii="Verdana" w:eastAsia="Times New Roman" w:hAnsi="Verdana" w:cs="Segoe UI"/>
          <w:b/>
          <w:bCs/>
          <w:color w:val="212529"/>
          <w:sz w:val="18"/>
          <w:szCs w:val="18"/>
          <w:bdr w:val="none" w:sz="0" w:space="0" w:color="auto" w:frame="1"/>
          <w:lang w:eastAsia="hu-HU"/>
        </w:rPr>
        <w:t>"</w:t>
      </w:r>
      <w:r w:rsidRPr="008D3AEB">
        <w:rPr>
          <w:rFonts w:ascii="Verdana" w:eastAsia="Times New Roman" w:hAnsi="Verdana" w:cs="Segoe UI"/>
          <w:color w:val="212529"/>
          <w:sz w:val="18"/>
          <w:szCs w:val="18"/>
          <w:lang w:eastAsia="hu-HU"/>
        </w:rPr>
        <w:t>elnevezésű</w:t>
      </w:r>
      <w:proofErr w:type="spellEnd"/>
      <w:r w:rsidRPr="008D3AEB">
        <w:rPr>
          <w:rFonts w:ascii="Verdana" w:eastAsia="Times New Roman" w:hAnsi="Verdana" w:cs="Segoe UI"/>
          <w:color w:val="212529"/>
          <w:sz w:val="18"/>
          <w:szCs w:val="18"/>
          <w:lang w:eastAsia="hu-HU"/>
        </w:rPr>
        <w:t xml:space="preserve"> nyomtatványon kell igazolni. Az igazolást a gyermekklinika, gyermek szakkórház, kórházi gyermekosztály, szakambulancia, szakrendelő vagy szakgondozó intézmény</w:t>
      </w:r>
      <w:r w:rsidRPr="008D3AEB">
        <w:rPr>
          <w:rFonts w:ascii="Verdana" w:eastAsia="Times New Roman" w:hAnsi="Verdana" w:cs="Segoe UI"/>
          <w:b/>
          <w:bCs/>
          <w:color w:val="212529"/>
          <w:sz w:val="18"/>
          <w:szCs w:val="18"/>
          <w:bdr w:val="none" w:sz="0" w:space="0" w:color="auto" w:frame="1"/>
          <w:lang w:eastAsia="hu-HU"/>
        </w:rPr>
        <w:t> szakorvosa állítja ki két példányban.</w:t>
      </w:r>
    </w:p>
    <w:p w:rsidR="008D3AEB" w:rsidRPr="008D3AEB" w:rsidRDefault="008D3AEB" w:rsidP="008D3AEB">
      <w:pPr>
        <w:shd w:val="clear" w:color="auto" w:fill="FFFFFF"/>
        <w:spacing w:after="100" w:afterAutospacing="1" w:line="270" w:lineRule="atLeast"/>
        <w:rPr>
          <w:rFonts w:ascii="Segoe UI" w:eastAsia="Times New Roman" w:hAnsi="Segoe UI" w:cs="Segoe UI"/>
          <w:color w:val="212529"/>
          <w:sz w:val="24"/>
          <w:szCs w:val="24"/>
          <w:lang w:eastAsia="hu-HU"/>
        </w:rPr>
      </w:pPr>
      <w:r w:rsidRPr="008D3AEB">
        <w:rPr>
          <w:rFonts w:ascii="Verdana" w:eastAsia="Times New Roman" w:hAnsi="Verdana" w:cs="Segoe UI"/>
          <w:b/>
          <w:bCs/>
          <w:color w:val="212529"/>
          <w:sz w:val="18"/>
          <w:szCs w:val="18"/>
          <w:bdr w:val="none" w:sz="0" w:space="0" w:color="auto" w:frame="1"/>
          <w:lang w:eastAsia="hu-HU"/>
        </w:rPr>
        <w:t>b) az a tizennyolc évesnél idősebb személy,</w:t>
      </w:r>
      <w:r w:rsidRPr="008D3AEB">
        <w:rPr>
          <w:rFonts w:ascii="Verdana" w:eastAsia="Times New Roman" w:hAnsi="Verdana" w:cs="Segoe UI"/>
          <w:color w:val="212529"/>
          <w:sz w:val="18"/>
          <w:szCs w:val="18"/>
          <w:lang w:eastAsia="hu-HU"/>
        </w:rPr>
        <w:t xml:space="preserve"> aki </w:t>
      </w:r>
      <w:proofErr w:type="spellStart"/>
      <w:r w:rsidRPr="008D3AEB">
        <w:rPr>
          <w:rFonts w:ascii="Verdana" w:eastAsia="Times New Roman" w:hAnsi="Verdana" w:cs="Segoe UI"/>
          <w:color w:val="212529"/>
          <w:sz w:val="18"/>
          <w:szCs w:val="18"/>
          <w:lang w:eastAsia="hu-HU"/>
        </w:rPr>
        <w:t>tizennyolcadik</w:t>
      </w:r>
      <w:proofErr w:type="spellEnd"/>
      <w:r w:rsidRPr="008D3AEB">
        <w:rPr>
          <w:rFonts w:ascii="Verdana" w:eastAsia="Times New Roman" w:hAnsi="Verdana" w:cs="Segoe UI"/>
          <w:color w:val="212529"/>
          <w:sz w:val="18"/>
          <w:szCs w:val="18"/>
          <w:lang w:eastAsia="hu-HU"/>
        </w:rPr>
        <w:t xml:space="preserve"> életévének betöltése előtt munkaképességét legalább 67 %-</w:t>
      </w:r>
      <w:proofErr w:type="spellStart"/>
      <w:r w:rsidRPr="008D3AEB">
        <w:rPr>
          <w:rFonts w:ascii="Verdana" w:eastAsia="Times New Roman" w:hAnsi="Verdana" w:cs="Segoe UI"/>
          <w:color w:val="212529"/>
          <w:sz w:val="18"/>
          <w:szCs w:val="18"/>
          <w:lang w:eastAsia="hu-HU"/>
        </w:rPr>
        <w:t>ban</w:t>
      </w:r>
      <w:proofErr w:type="spellEnd"/>
      <w:r w:rsidRPr="008D3AEB">
        <w:rPr>
          <w:rFonts w:ascii="Verdana" w:eastAsia="Times New Roman" w:hAnsi="Verdana" w:cs="Segoe UI"/>
          <w:color w:val="212529"/>
          <w:sz w:val="18"/>
          <w:szCs w:val="18"/>
          <w:lang w:eastAsia="hu-HU"/>
        </w:rPr>
        <w:t xml:space="preserve"> elvesztette, illetve legalább 50 %-</w:t>
      </w:r>
      <w:proofErr w:type="spellStart"/>
      <w:r w:rsidRPr="008D3AEB">
        <w:rPr>
          <w:rFonts w:ascii="Verdana" w:eastAsia="Times New Roman" w:hAnsi="Verdana" w:cs="Segoe UI"/>
          <w:color w:val="212529"/>
          <w:sz w:val="18"/>
          <w:szCs w:val="18"/>
          <w:lang w:eastAsia="hu-HU"/>
        </w:rPr>
        <w:t>os</w:t>
      </w:r>
      <w:proofErr w:type="spellEnd"/>
      <w:r w:rsidRPr="008D3AEB">
        <w:rPr>
          <w:rFonts w:ascii="Verdana" w:eastAsia="Times New Roman" w:hAnsi="Verdana" w:cs="Segoe UI"/>
          <w:color w:val="212529"/>
          <w:sz w:val="18"/>
          <w:szCs w:val="18"/>
          <w:lang w:eastAsia="hu-HU"/>
        </w:rPr>
        <w:t xml:space="preserve"> mértékű egészségkárosodást szenvedett, és ez az állapot egy éve tart, vagy előreláthatólag legalább egy évig fennáll. Ezen feltételek fennállását első fokon a kormányhivatal rehabilitációs szakértői szerve, másodfokon a másodfokú orvosszakértői bizottság vizsgálja és igazolja, amelyről szakvéleményt ad ki.</w:t>
      </w:r>
      <w:r w:rsidRPr="008D3AEB">
        <w:rPr>
          <w:rFonts w:ascii="Verdana" w:eastAsia="Times New Roman" w:hAnsi="Verdana" w:cs="Segoe UI"/>
          <w:color w:val="212529"/>
          <w:sz w:val="17"/>
          <w:szCs w:val="17"/>
          <w:bdr w:val="none" w:sz="0" w:space="0" w:color="auto" w:frame="1"/>
          <w:lang w:eastAsia="hu-HU"/>
        </w:rPr>
        <w:br/>
      </w:r>
      <w:r w:rsidRPr="008D3AEB">
        <w:rPr>
          <w:rFonts w:ascii="Verdana" w:eastAsia="Times New Roman" w:hAnsi="Verdana" w:cs="Segoe UI"/>
          <w:color w:val="212529"/>
          <w:sz w:val="17"/>
          <w:szCs w:val="17"/>
          <w:bdr w:val="none" w:sz="0" w:space="0" w:color="auto" w:frame="1"/>
          <w:lang w:eastAsia="hu-HU"/>
        </w:rPr>
        <w:br/>
      </w:r>
    </w:p>
    <w:p w:rsidR="008D3AEB" w:rsidRPr="008D3AEB" w:rsidRDefault="008D3AEB" w:rsidP="008D3AEB">
      <w:pPr>
        <w:shd w:val="clear" w:color="auto" w:fill="FFFFFF"/>
        <w:spacing w:after="100" w:afterAutospacing="1" w:line="240" w:lineRule="auto"/>
        <w:rPr>
          <w:rFonts w:ascii="Segoe UI" w:eastAsia="Times New Roman" w:hAnsi="Segoe UI" w:cs="Segoe UI"/>
          <w:color w:val="212529"/>
          <w:sz w:val="24"/>
          <w:szCs w:val="24"/>
          <w:lang w:eastAsia="hu-HU"/>
        </w:rPr>
      </w:pPr>
      <w:r w:rsidRPr="008D3AEB">
        <w:rPr>
          <w:rFonts w:ascii="Verdana" w:eastAsia="Times New Roman" w:hAnsi="Verdana" w:cs="Segoe UI"/>
          <w:color w:val="212529"/>
          <w:sz w:val="18"/>
          <w:szCs w:val="18"/>
          <w:lang w:eastAsia="hu-HU"/>
        </w:rPr>
        <w:t>A tartósan beteg, illetve súlyosan fogyatékos gyermekre tekintettel vagy személy részére járó magasabb összegű családi pótlék annak a hónapnak a végéig jár, ameddig a betegség, súlyos fogyatékosság fennállását - a külön jogszabályban előírtak szerint - igazolták.</w:t>
      </w:r>
    </w:p>
    <w:p w:rsidR="008D3AEB" w:rsidRPr="008D3AEB" w:rsidRDefault="008D3AEB" w:rsidP="008D3AEB">
      <w:pPr>
        <w:shd w:val="clear" w:color="auto" w:fill="FFFFFF"/>
        <w:spacing w:after="100" w:afterAutospacing="1" w:line="240" w:lineRule="auto"/>
        <w:rPr>
          <w:rFonts w:ascii="Segoe UI" w:eastAsia="Times New Roman" w:hAnsi="Segoe UI" w:cs="Segoe UI"/>
          <w:color w:val="212529"/>
          <w:sz w:val="24"/>
          <w:szCs w:val="24"/>
          <w:lang w:eastAsia="hu-HU"/>
        </w:rPr>
      </w:pPr>
      <w:r w:rsidRPr="008D3AEB">
        <w:rPr>
          <w:rFonts w:ascii="Verdana" w:eastAsia="Times New Roman" w:hAnsi="Verdana" w:cs="Segoe UI"/>
          <w:b/>
          <w:bCs/>
          <w:color w:val="212529"/>
          <w:sz w:val="18"/>
          <w:szCs w:val="18"/>
          <w:bdr w:val="none" w:sz="0" w:space="0" w:color="auto" w:frame="1"/>
          <w:lang w:eastAsia="hu-HU"/>
        </w:rPr>
        <w:t>A 18. életévét betöltött, köznevelési intézményben tanulmányokat folytató beteg gyermek után,</w:t>
      </w:r>
      <w:r w:rsidRPr="008D3AEB">
        <w:rPr>
          <w:rFonts w:ascii="Verdana" w:eastAsia="Times New Roman" w:hAnsi="Verdana" w:cs="Segoe UI"/>
          <w:color w:val="212529"/>
          <w:sz w:val="18"/>
          <w:szCs w:val="18"/>
          <w:lang w:eastAsia="hu-HU"/>
        </w:rPr>
        <w:t xml:space="preserve"> ha az ügyfél a gyermek </w:t>
      </w:r>
      <w:proofErr w:type="spellStart"/>
      <w:r w:rsidRPr="008D3AEB">
        <w:rPr>
          <w:rFonts w:ascii="Verdana" w:eastAsia="Times New Roman" w:hAnsi="Verdana" w:cs="Segoe UI"/>
          <w:color w:val="212529"/>
          <w:sz w:val="18"/>
          <w:szCs w:val="18"/>
          <w:lang w:eastAsia="hu-HU"/>
        </w:rPr>
        <w:t>tizennyolcadik</w:t>
      </w:r>
      <w:proofErr w:type="spellEnd"/>
      <w:r w:rsidRPr="008D3AEB">
        <w:rPr>
          <w:rFonts w:ascii="Verdana" w:eastAsia="Times New Roman" w:hAnsi="Verdana" w:cs="Segoe UI"/>
          <w:color w:val="212529"/>
          <w:sz w:val="18"/>
          <w:szCs w:val="18"/>
          <w:lang w:eastAsia="hu-HU"/>
        </w:rPr>
        <w:t xml:space="preserve"> életévének betöltéséig magasabb összegű iskoláztatási támogatásban részesült, akkor továbbra is jogosult a magasabb összegű iskoláztatási támogatásra mindaddig, amíg a gyermek köznevelési intézményben tanul, de legfeljebb annak a tanévnek a végéig, amelyben a 20. életévét - sajátos nevelési igényű tanuló esetén - a 23. életévét betölti.</w:t>
      </w:r>
    </w:p>
    <w:p w:rsidR="008D3AEB" w:rsidRPr="008D3AEB" w:rsidRDefault="008D3AEB" w:rsidP="008D3AEB">
      <w:pPr>
        <w:shd w:val="clear" w:color="auto" w:fill="FFFFFF"/>
        <w:spacing w:after="100" w:afterAutospacing="1" w:line="240" w:lineRule="auto"/>
        <w:rPr>
          <w:rFonts w:ascii="Segoe UI" w:eastAsia="Times New Roman" w:hAnsi="Segoe UI" w:cs="Segoe UI"/>
          <w:color w:val="212529"/>
          <w:sz w:val="24"/>
          <w:szCs w:val="24"/>
          <w:lang w:eastAsia="hu-HU"/>
        </w:rPr>
      </w:pPr>
      <w:r w:rsidRPr="008D3AEB">
        <w:rPr>
          <w:rFonts w:ascii="Verdana" w:eastAsia="Times New Roman" w:hAnsi="Verdana" w:cs="Segoe UI"/>
          <w:color w:val="212529"/>
          <w:sz w:val="18"/>
          <w:szCs w:val="18"/>
          <w:lang w:eastAsia="hu-HU"/>
        </w:rPr>
        <w:t>Az iskoláztatási támogatásra való jogosultság megszűnésének időpontjától 16. és 18. életév közötti gyermek esetén az is jogosult nevelési ellátásra, aki súlyos betegsége vagy fogyatékossága következtében önálló életvitelre képtelen és az önkiszolgálási képessége hiányzik. Az erre vonatkozó orvosi igazolást a gyermeket kezelő szakorvos adja ki, az előírt formanyomtatványon. A kezelőorvos az igazolást akkor állítja ki, ha a gyermek állapotában annak nagykorúságáig kedvező változás nem várható. </w:t>
      </w:r>
    </w:p>
    <w:p w:rsidR="008D3AEB" w:rsidRPr="008D3AEB" w:rsidRDefault="008D3AEB" w:rsidP="008D3AEB">
      <w:pPr>
        <w:shd w:val="clear" w:color="auto" w:fill="FFFFFF"/>
        <w:spacing w:after="100" w:afterAutospacing="1" w:line="240" w:lineRule="auto"/>
        <w:rPr>
          <w:rFonts w:ascii="Segoe UI" w:eastAsia="Times New Roman" w:hAnsi="Segoe UI" w:cs="Segoe UI"/>
          <w:color w:val="212529"/>
          <w:sz w:val="24"/>
          <w:szCs w:val="24"/>
          <w:lang w:eastAsia="hu-HU"/>
        </w:rPr>
      </w:pPr>
      <w:r w:rsidRPr="008D3AEB">
        <w:rPr>
          <w:rFonts w:ascii="Verdana" w:eastAsia="Times New Roman" w:hAnsi="Verdana" w:cs="Segoe UI"/>
          <w:b/>
          <w:bCs/>
          <w:color w:val="212529"/>
          <w:sz w:val="18"/>
          <w:szCs w:val="18"/>
          <w:bdr w:val="none" w:sz="0" w:space="0" w:color="auto" w:frame="1"/>
          <w:lang w:eastAsia="hu-HU"/>
        </w:rPr>
        <w:t>Fogyatékossági támogatás</w:t>
      </w:r>
      <w:r w:rsidRPr="008D3AEB">
        <w:rPr>
          <w:rFonts w:ascii="Verdana" w:eastAsia="Times New Roman" w:hAnsi="Verdana" w:cs="Segoe UI"/>
          <w:color w:val="212529"/>
          <w:sz w:val="18"/>
          <w:szCs w:val="18"/>
          <w:lang w:eastAsia="hu-HU"/>
        </w:rPr>
        <w:t>ban részesülő személy nem részesülhet magasabb összegű családi pótlékban, ill. a fogyatékossági támogatás nem állapítható meg, ha a 18 éven felüli személy vagy rá tekintettel más személy magasabb összegű családi pótlékban részesül.</w:t>
      </w:r>
    </w:p>
    <w:p w:rsidR="008D3AEB" w:rsidRPr="008D3AEB" w:rsidRDefault="008D3AEB" w:rsidP="008D3AEB">
      <w:pPr>
        <w:shd w:val="clear" w:color="auto" w:fill="FFFFFF"/>
        <w:spacing w:after="100" w:afterAutospacing="1" w:line="240" w:lineRule="auto"/>
        <w:rPr>
          <w:rFonts w:ascii="Segoe UI" w:eastAsia="Times New Roman" w:hAnsi="Segoe UI" w:cs="Segoe UI"/>
          <w:color w:val="212529"/>
          <w:sz w:val="24"/>
          <w:szCs w:val="24"/>
          <w:lang w:eastAsia="hu-HU"/>
        </w:rPr>
      </w:pPr>
      <w:r w:rsidRPr="008D3AEB">
        <w:rPr>
          <w:rFonts w:ascii="Verdana" w:eastAsia="Times New Roman" w:hAnsi="Verdana" w:cs="Segoe UI"/>
          <w:b/>
          <w:bCs/>
          <w:color w:val="212529"/>
          <w:sz w:val="18"/>
          <w:szCs w:val="18"/>
          <w:bdr w:val="none" w:sz="0" w:space="0" w:color="auto" w:frame="1"/>
          <w:lang w:eastAsia="hu-HU"/>
        </w:rPr>
        <w:t>Kiskorú szülő jogosult lehet-e családi pótlékra?</w:t>
      </w:r>
    </w:p>
    <w:p w:rsidR="008D3AEB" w:rsidRPr="008D3AEB" w:rsidRDefault="008D3AEB" w:rsidP="008D3AEB">
      <w:pPr>
        <w:shd w:val="clear" w:color="auto" w:fill="FFFFFF"/>
        <w:spacing w:after="100" w:afterAutospacing="1" w:line="240" w:lineRule="auto"/>
        <w:rPr>
          <w:rFonts w:ascii="Segoe UI" w:eastAsia="Times New Roman" w:hAnsi="Segoe UI" w:cs="Segoe UI"/>
          <w:color w:val="212529"/>
          <w:sz w:val="24"/>
          <w:szCs w:val="24"/>
          <w:lang w:eastAsia="hu-HU"/>
        </w:rPr>
      </w:pPr>
      <w:r w:rsidRPr="008D3AEB">
        <w:rPr>
          <w:rFonts w:ascii="Verdana" w:eastAsia="Times New Roman" w:hAnsi="Verdana" w:cs="Segoe UI"/>
          <w:b/>
          <w:bCs/>
          <w:color w:val="212529"/>
          <w:sz w:val="18"/>
          <w:szCs w:val="18"/>
          <w:bdr w:val="none" w:sz="0" w:space="0" w:color="auto" w:frame="1"/>
          <w:lang w:eastAsia="hu-HU"/>
        </w:rPr>
        <w:t>Kiskorú szülő</w:t>
      </w:r>
      <w:r w:rsidRPr="008D3AEB">
        <w:rPr>
          <w:rFonts w:ascii="Verdana" w:eastAsia="Times New Roman" w:hAnsi="Verdana" w:cs="Segoe UI"/>
          <w:color w:val="212529"/>
          <w:sz w:val="18"/>
          <w:szCs w:val="18"/>
          <w:lang w:eastAsia="hu-HU"/>
        </w:rPr>
        <w:t> esetén, ha a kiskorú szülő gyermekének nincs gyámja, vagy ha a 16. életévét betöltött kiskorú szülő a saját háztartásában nevelt gyermekének gyámjával nem él egy háztartásban, a családi pótlékot a kiskorú szülő részére kell megállapítani, az igényt azonban törvényes képviselőjének kell benyújtani.</w:t>
      </w:r>
      <w:r w:rsidRPr="008D3AEB">
        <w:rPr>
          <w:rFonts w:ascii="Verdana" w:eastAsia="Times New Roman" w:hAnsi="Verdana" w:cs="Segoe UI"/>
          <w:color w:val="212529"/>
          <w:sz w:val="18"/>
          <w:szCs w:val="18"/>
          <w:lang w:eastAsia="hu-HU"/>
        </w:rPr>
        <w:br/>
      </w:r>
    </w:p>
    <w:p w:rsidR="008D3AEB" w:rsidRPr="008D3AEB" w:rsidRDefault="008D3AEB" w:rsidP="008D3AEB">
      <w:pPr>
        <w:shd w:val="clear" w:color="auto" w:fill="FFFFFF"/>
        <w:spacing w:after="100" w:afterAutospacing="1" w:line="240" w:lineRule="auto"/>
        <w:rPr>
          <w:rFonts w:ascii="Segoe UI" w:eastAsia="Times New Roman" w:hAnsi="Segoe UI" w:cs="Segoe UI"/>
          <w:color w:val="212529"/>
          <w:sz w:val="24"/>
          <w:szCs w:val="24"/>
          <w:lang w:eastAsia="hu-HU"/>
        </w:rPr>
      </w:pPr>
      <w:r w:rsidRPr="008D3AEB">
        <w:rPr>
          <w:rFonts w:ascii="Verdana" w:eastAsia="Times New Roman" w:hAnsi="Verdana" w:cs="Segoe UI"/>
          <w:b/>
          <w:bCs/>
          <w:color w:val="212529"/>
          <w:sz w:val="18"/>
          <w:szCs w:val="18"/>
          <w:bdr w:val="none" w:sz="0" w:space="0" w:color="auto" w:frame="1"/>
          <w:lang w:eastAsia="hu-HU"/>
        </w:rPr>
        <w:t>16 életévét betöltött kiskorú szülő</w:t>
      </w:r>
      <w:r w:rsidRPr="008D3AEB">
        <w:rPr>
          <w:rFonts w:ascii="Verdana" w:eastAsia="Times New Roman" w:hAnsi="Verdana" w:cs="Segoe UI"/>
          <w:color w:val="212529"/>
          <w:sz w:val="18"/>
          <w:szCs w:val="18"/>
          <w:lang w:eastAsia="hu-HU"/>
        </w:rPr>
        <w:t> a saját nevében nyújthat be kérelmet. A </w:t>
      </w:r>
      <w:r w:rsidRPr="008D3AEB">
        <w:rPr>
          <w:rFonts w:ascii="Verdana" w:eastAsia="Times New Roman" w:hAnsi="Verdana" w:cs="Segoe UI"/>
          <w:b/>
          <w:bCs/>
          <w:color w:val="212529"/>
          <w:sz w:val="18"/>
          <w:szCs w:val="18"/>
          <w:bdr w:val="none" w:sz="0" w:space="0" w:color="auto" w:frame="1"/>
          <w:lang w:eastAsia="hu-HU"/>
        </w:rPr>
        <w:t>16. életévét be nem töltött kiskorú szülő</w:t>
      </w:r>
      <w:r w:rsidRPr="008D3AEB">
        <w:rPr>
          <w:rFonts w:ascii="Verdana" w:eastAsia="Times New Roman" w:hAnsi="Verdana" w:cs="Segoe UI"/>
          <w:color w:val="212529"/>
          <w:sz w:val="18"/>
          <w:szCs w:val="18"/>
          <w:lang w:eastAsia="hu-HU"/>
        </w:rPr>
        <w:t> nevében a kérelmet a törvényes képviseletét ellátó személy nyújtja be.</w:t>
      </w:r>
    </w:p>
    <w:p w:rsidR="008D3AEB" w:rsidRPr="008D3AEB" w:rsidRDefault="008D3AEB" w:rsidP="008D3AEB">
      <w:pPr>
        <w:shd w:val="clear" w:color="auto" w:fill="FFFFFF"/>
        <w:spacing w:after="100" w:afterAutospacing="1" w:line="240" w:lineRule="auto"/>
        <w:rPr>
          <w:rFonts w:ascii="Segoe UI" w:eastAsia="Times New Roman" w:hAnsi="Segoe UI" w:cs="Segoe UI"/>
          <w:color w:val="212529"/>
          <w:sz w:val="24"/>
          <w:szCs w:val="24"/>
          <w:lang w:eastAsia="hu-HU"/>
        </w:rPr>
      </w:pPr>
      <w:r w:rsidRPr="008D3AEB">
        <w:rPr>
          <w:rFonts w:ascii="Verdana" w:eastAsia="Times New Roman" w:hAnsi="Verdana" w:cs="Segoe UI"/>
          <w:b/>
          <w:bCs/>
          <w:color w:val="212529"/>
          <w:sz w:val="18"/>
          <w:szCs w:val="18"/>
          <w:bdr w:val="none" w:sz="0" w:space="0" w:color="auto" w:frame="1"/>
          <w:lang w:eastAsia="hu-HU"/>
        </w:rPr>
        <w:t>Kit lehet a családi pótlék összegének megállapításánál beszámítani?</w:t>
      </w:r>
    </w:p>
    <w:p w:rsidR="008D3AEB" w:rsidRPr="008D3AEB" w:rsidRDefault="008D3AEB" w:rsidP="008D3AEB">
      <w:pPr>
        <w:shd w:val="clear" w:color="auto" w:fill="FFFFFF"/>
        <w:spacing w:after="100" w:afterAutospacing="1" w:line="270" w:lineRule="atLeast"/>
        <w:rPr>
          <w:rFonts w:ascii="Segoe UI" w:eastAsia="Times New Roman" w:hAnsi="Segoe UI" w:cs="Segoe UI"/>
          <w:color w:val="212529"/>
          <w:sz w:val="24"/>
          <w:szCs w:val="24"/>
          <w:lang w:eastAsia="hu-HU"/>
        </w:rPr>
      </w:pPr>
      <w:r w:rsidRPr="008D3AEB">
        <w:rPr>
          <w:rFonts w:ascii="Verdana" w:eastAsia="Times New Roman" w:hAnsi="Verdana" w:cs="Segoe UI"/>
          <w:color w:val="212529"/>
          <w:sz w:val="18"/>
          <w:szCs w:val="18"/>
          <w:lang w:eastAsia="hu-HU"/>
        </w:rPr>
        <w:lastRenderedPageBreak/>
        <w:t>A </w:t>
      </w:r>
      <w:r w:rsidRPr="008D3AEB">
        <w:rPr>
          <w:rFonts w:ascii="Verdana" w:eastAsia="Times New Roman" w:hAnsi="Verdana" w:cs="Segoe UI"/>
          <w:b/>
          <w:bCs/>
          <w:color w:val="212529"/>
          <w:sz w:val="18"/>
          <w:szCs w:val="18"/>
          <w:bdr w:val="none" w:sz="0" w:space="0" w:color="auto" w:frame="1"/>
          <w:lang w:eastAsia="hu-HU"/>
        </w:rPr>
        <w:t>családi pótlék összegének megállapításakor</w:t>
      </w:r>
      <w:r w:rsidRPr="008D3AEB">
        <w:rPr>
          <w:rFonts w:ascii="Verdana" w:eastAsia="Times New Roman" w:hAnsi="Verdana" w:cs="Segoe UI"/>
          <w:color w:val="212529"/>
          <w:sz w:val="18"/>
          <w:szCs w:val="18"/>
          <w:lang w:eastAsia="hu-HU"/>
        </w:rPr>
        <w:t> lehetőség van azt a gyermeket is </w:t>
      </w:r>
      <w:r w:rsidRPr="008D3AEB">
        <w:rPr>
          <w:rFonts w:ascii="Verdana" w:eastAsia="Times New Roman" w:hAnsi="Verdana" w:cs="Segoe UI"/>
          <w:b/>
          <w:bCs/>
          <w:color w:val="212529"/>
          <w:sz w:val="18"/>
          <w:szCs w:val="18"/>
          <w:bdr w:val="none" w:sz="0" w:space="0" w:color="auto" w:frame="1"/>
          <w:lang w:eastAsia="hu-HU"/>
        </w:rPr>
        <w:t>figyelembe venni,</w:t>
      </w:r>
      <w:r w:rsidRPr="008D3AEB">
        <w:rPr>
          <w:rFonts w:ascii="Verdana" w:eastAsia="Times New Roman" w:hAnsi="Verdana" w:cs="Segoe UI"/>
          <w:color w:val="212529"/>
          <w:sz w:val="18"/>
          <w:szCs w:val="18"/>
          <w:lang w:eastAsia="hu-HU"/>
        </w:rPr>
        <w:t> aki után az ügyfél már nem jogosult a családi pótlékra</w:t>
      </w:r>
      <w:r w:rsidRPr="008D3AEB">
        <w:rPr>
          <w:rFonts w:ascii="Verdana" w:eastAsia="Times New Roman" w:hAnsi="Verdana" w:cs="Segoe UI"/>
          <w:color w:val="212529"/>
          <w:sz w:val="17"/>
          <w:szCs w:val="17"/>
          <w:bdr w:val="none" w:sz="0" w:space="0" w:color="auto" w:frame="1"/>
          <w:lang w:eastAsia="hu-HU"/>
        </w:rPr>
        <w:t>.</w:t>
      </w:r>
    </w:p>
    <w:p w:rsidR="008D3AEB" w:rsidRPr="008D3AEB" w:rsidRDefault="008D3AEB" w:rsidP="008D3AEB">
      <w:pPr>
        <w:shd w:val="clear" w:color="auto" w:fill="FFFFFF"/>
        <w:spacing w:after="100" w:afterAutospacing="1" w:line="240" w:lineRule="auto"/>
        <w:rPr>
          <w:rFonts w:ascii="Segoe UI" w:eastAsia="Times New Roman" w:hAnsi="Segoe UI" w:cs="Segoe UI"/>
          <w:color w:val="212529"/>
          <w:sz w:val="24"/>
          <w:szCs w:val="24"/>
          <w:lang w:eastAsia="hu-HU"/>
        </w:rPr>
      </w:pPr>
      <w:r w:rsidRPr="008D3AEB">
        <w:rPr>
          <w:rFonts w:ascii="Verdana" w:eastAsia="Times New Roman" w:hAnsi="Verdana" w:cs="Segoe UI"/>
          <w:color w:val="212529"/>
          <w:sz w:val="18"/>
          <w:szCs w:val="18"/>
          <w:lang w:eastAsia="hu-HU"/>
        </w:rPr>
        <w:t xml:space="preserve">Az összeg megállapítása szempontjából azt a vér szerinti, örökbe fogadott vagy nevelt gyermeket kell figyelembe venni (az ügyfél kérelmére), aki az ügyfél háztartásában </w:t>
      </w:r>
      <w:proofErr w:type="gramStart"/>
      <w:r w:rsidRPr="008D3AEB">
        <w:rPr>
          <w:rFonts w:ascii="Verdana" w:eastAsia="Times New Roman" w:hAnsi="Verdana" w:cs="Segoe UI"/>
          <w:color w:val="212529"/>
          <w:sz w:val="18"/>
          <w:szCs w:val="18"/>
          <w:lang w:eastAsia="hu-HU"/>
        </w:rPr>
        <w:t>él</w:t>
      </w:r>
      <w:proofErr w:type="gramEnd"/>
      <w:r w:rsidRPr="008D3AEB">
        <w:rPr>
          <w:rFonts w:ascii="Verdana" w:eastAsia="Times New Roman" w:hAnsi="Verdana" w:cs="Segoe UI"/>
          <w:color w:val="212529"/>
          <w:sz w:val="18"/>
          <w:szCs w:val="18"/>
          <w:lang w:eastAsia="hu-HU"/>
        </w:rPr>
        <w:t xml:space="preserve"> és akire tekintettel a szülő, nevelőszülő, a gyám családi pótlékra jogosult, vagy aki köznevelési intézmény tanulója vagy felsőoktatási intézményben, első felsőfokú szakképzésben, első alapképzésben, első mesterképzésben vagy első egységes osztatlan képzésben részt vevő hallgató, aki rendszeres jövedelemmel nem rendelkezik. Ezekben az esetekben az ügyfélnek a gyerekszámba beszámító gyermek tanulói jogviszonyát köznevelési intézmény esetén az „Igazolás tanulói jogviszony fennállásáról” elnevezésű nyomtatványon, felsőoktatási intézmény esetén a hallgatói jogviszony igazolással igazolhatja. A jogviszony fennállását a kérelem benyújtásakor, illetve az ellátás folyósításának időtartama alatt évente, tanulói jogviszony esetén szeptember 30-ig, hallgatói jogviszony esetén október 15-ig kell igazolni. A felsőoktatási tanulmányokat folytatók közül csak az első egyetemi, vagy főiskolai szintű képzésben részt vevő hallgató számítható be a gyerekszámba.</w:t>
      </w:r>
    </w:p>
    <w:p w:rsidR="008D3AEB" w:rsidRPr="008D3AEB" w:rsidRDefault="008D3AEB" w:rsidP="008D3AEB">
      <w:pPr>
        <w:shd w:val="clear" w:color="auto" w:fill="FFFFFF"/>
        <w:spacing w:after="100" w:afterAutospacing="1" w:line="240" w:lineRule="auto"/>
        <w:rPr>
          <w:rFonts w:ascii="Segoe UI" w:eastAsia="Times New Roman" w:hAnsi="Segoe UI" w:cs="Segoe UI"/>
          <w:color w:val="212529"/>
          <w:sz w:val="24"/>
          <w:szCs w:val="24"/>
          <w:lang w:eastAsia="hu-HU"/>
        </w:rPr>
      </w:pPr>
      <w:r w:rsidRPr="008D3AEB">
        <w:rPr>
          <w:rFonts w:ascii="Verdana" w:eastAsia="Times New Roman" w:hAnsi="Verdana" w:cs="Segoe UI"/>
          <w:color w:val="212529"/>
          <w:sz w:val="18"/>
          <w:szCs w:val="18"/>
          <w:lang w:eastAsia="hu-HU"/>
        </w:rPr>
        <w:t>A fentiekhez hasonlóan </w:t>
      </w:r>
      <w:r w:rsidRPr="008D3AEB">
        <w:rPr>
          <w:rFonts w:ascii="Verdana" w:eastAsia="Times New Roman" w:hAnsi="Verdana" w:cs="Segoe UI"/>
          <w:b/>
          <w:bCs/>
          <w:color w:val="212529"/>
          <w:sz w:val="18"/>
          <w:szCs w:val="18"/>
          <w:bdr w:val="none" w:sz="0" w:space="0" w:color="auto" w:frame="1"/>
          <w:lang w:eastAsia="hu-HU"/>
        </w:rPr>
        <w:t>beszámít</w:t>
      </w:r>
      <w:r w:rsidRPr="008D3AEB">
        <w:rPr>
          <w:rFonts w:ascii="Verdana" w:eastAsia="Times New Roman" w:hAnsi="Verdana" w:cs="Segoe UI"/>
          <w:color w:val="212529"/>
          <w:sz w:val="18"/>
          <w:szCs w:val="18"/>
          <w:lang w:eastAsia="hu-HU"/>
        </w:rPr>
        <w:t xml:space="preserve"> a gyerekszámba az a vér szerinti, örökbe fogadott vagy nevelt gyermek is, aki családi pótlékra saját jogán jogosult (kivétel: ha a szülővel nem él egy háztartásban), vagy aki fogyatékosként szociális intézményi ellátásban részesül, </w:t>
      </w:r>
      <w:proofErr w:type="gramStart"/>
      <w:r w:rsidRPr="008D3AEB">
        <w:rPr>
          <w:rFonts w:ascii="Verdana" w:eastAsia="Times New Roman" w:hAnsi="Verdana" w:cs="Segoe UI"/>
          <w:color w:val="212529"/>
          <w:sz w:val="18"/>
          <w:szCs w:val="18"/>
          <w:lang w:eastAsia="hu-HU"/>
        </w:rPr>
        <w:t>feltéve</w:t>
      </w:r>
      <w:proofErr w:type="gramEnd"/>
      <w:r w:rsidRPr="008D3AEB">
        <w:rPr>
          <w:rFonts w:ascii="Verdana" w:eastAsia="Times New Roman" w:hAnsi="Verdana" w:cs="Segoe UI"/>
          <w:color w:val="212529"/>
          <w:sz w:val="18"/>
          <w:szCs w:val="18"/>
          <w:lang w:eastAsia="hu-HU"/>
        </w:rPr>
        <w:t xml:space="preserve"> ha őt a gyámhivatal nem vette nevelésbe, és a családi pótlékot igénylő vele rendszeres kapcsolatot tart fenn. Kapcsolattartásnak a rendszeres találkozás minősül, amelynek a teljesítését az ügyfél kérelmére a szociális intézmény vezetője először a kérelem benyújtásakor, aztán évente egy alkalommal írásban igazolja. Nem tekinthető rendszeres találkozásnak az évenkénti egy-egy látogatás, levélírás, ill. telefonhívás.</w:t>
      </w:r>
    </w:p>
    <w:p w:rsidR="008D3AEB" w:rsidRPr="008D3AEB" w:rsidRDefault="008D3AEB" w:rsidP="008D3AEB">
      <w:pPr>
        <w:shd w:val="clear" w:color="auto" w:fill="FFFFFF"/>
        <w:spacing w:after="100" w:afterAutospacing="1" w:line="240" w:lineRule="auto"/>
        <w:rPr>
          <w:rFonts w:ascii="Segoe UI" w:eastAsia="Times New Roman" w:hAnsi="Segoe UI" w:cs="Segoe UI"/>
          <w:color w:val="212529"/>
          <w:sz w:val="24"/>
          <w:szCs w:val="24"/>
          <w:lang w:eastAsia="hu-HU"/>
        </w:rPr>
      </w:pPr>
      <w:r w:rsidRPr="008D3AEB">
        <w:rPr>
          <w:rFonts w:ascii="Verdana" w:eastAsia="Times New Roman" w:hAnsi="Verdana" w:cs="Segoe UI"/>
          <w:b/>
          <w:bCs/>
          <w:color w:val="212529"/>
          <w:sz w:val="18"/>
          <w:szCs w:val="18"/>
          <w:bdr w:val="none" w:sz="0" w:space="0" w:color="auto" w:frame="1"/>
          <w:lang w:eastAsia="hu-HU"/>
        </w:rPr>
        <w:t>Mikor kerülhet sor a családi pótlék megosztására?</w:t>
      </w:r>
    </w:p>
    <w:p w:rsidR="008D3AEB" w:rsidRPr="008D3AEB" w:rsidRDefault="008D3AEB" w:rsidP="008D3AEB">
      <w:pPr>
        <w:shd w:val="clear" w:color="auto" w:fill="FFFFFF"/>
        <w:spacing w:after="100" w:afterAutospacing="1" w:line="270" w:lineRule="atLeast"/>
        <w:rPr>
          <w:rFonts w:ascii="Segoe UI" w:eastAsia="Times New Roman" w:hAnsi="Segoe UI" w:cs="Segoe UI"/>
          <w:color w:val="212529"/>
          <w:sz w:val="24"/>
          <w:szCs w:val="24"/>
          <w:lang w:eastAsia="hu-HU"/>
        </w:rPr>
      </w:pPr>
      <w:r w:rsidRPr="008D3AEB">
        <w:rPr>
          <w:rFonts w:ascii="Verdana" w:eastAsia="Times New Roman" w:hAnsi="Verdana" w:cs="Segoe UI"/>
          <w:b/>
          <w:bCs/>
          <w:color w:val="212529"/>
          <w:sz w:val="18"/>
          <w:szCs w:val="18"/>
          <w:bdr w:val="none" w:sz="0" w:space="0" w:color="auto" w:frame="1"/>
          <w:lang w:eastAsia="hu-HU"/>
        </w:rPr>
        <w:t>Általános szabályként</w:t>
      </w:r>
      <w:r w:rsidRPr="008D3AEB">
        <w:rPr>
          <w:rFonts w:ascii="Verdana" w:eastAsia="Times New Roman" w:hAnsi="Verdana" w:cs="Segoe UI"/>
          <w:color w:val="212529"/>
          <w:sz w:val="18"/>
          <w:szCs w:val="18"/>
          <w:lang w:eastAsia="hu-HU"/>
        </w:rPr>
        <w:t> ugyanazon gyermek után járó családi pótlék csak egy jogosultat illet meg. </w:t>
      </w:r>
      <w:r w:rsidRPr="008D3AEB">
        <w:rPr>
          <w:rFonts w:ascii="Verdana" w:eastAsia="Times New Roman" w:hAnsi="Verdana" w:cs="Segoe UI"/>
          <w:b/>
          <w:bCs/>
          <w:color w:val="212529"/>
          <w:sz w:val="18"/>
          <w:szCs w:val="18"/>
          <w:bdr w:val="none" w:sz="0" w:space="0" w:color="auto" w:frame="1"/>
          <w:lang w:eastAsia="hu-HU"/>
        </w:rPr>
        <w:t>Kivétel:</w:t>
      </w:r>
      <w:r w:rsidRPr="008D3AEB">
        <w:rPr>
          <w:rFonts w:ascii="Verdana" w:eastAsia="Times New Roman" w:hAnsi="Verdana" w:cs="Segoe UI"/>
          <w:color w:val="212529"/>
          <w:sz w:val="18"/>
          <w:szCs w:val="18"/>
          <w:lang w:eastAsia="hu-HU"/>
        </w:rPr>
        <w:t> ha a szülők időszakonként felváltva gondozzák gyermeküket és a szülői felügyeleti jog mindkét szülő esetében fennáll. Ilyen esetben a családi pótlékra 50-50 %-</w:t>
      </w:r>
      <w:proofErr w:type="spellStart"/>
      <w:r w:rsidRPr="008D3AEB">
        <w:rPr>
          <w:rFonts w:ascii="Verdana" w:eastAsia="Times New Roman" w:hAnsi="Verdana" w:cs="Segoe UI"/>
          <w:color w:val="212529"/>
          <w:sz w:val="18"/>
          <w:szCs w:val="18"/>
          <w:lang w:eastAsia="hu-HU"/>
        </w:rPr>
        <w:t>os</w:t>
      </w:r>
      <w:proofErr w:type="spellEnd"/>
      <w:r w:rsidRPr="008D3AEB">
        <w:rPr>
          <w:rFonts w:ascii="Verdana" w:eastAsia="Times New Roman" w:hAnsi="Verdana" w:cs="Segoe UI"/>
          <w:color w:val="212529"/>
          <w:sz w:val="18"/>
          <w:szCs w:val="18"/>
          <w:lang w:eastAsia="hu-HU"/>
        </w:rPr>
        <w:t xml:space="preserve"> arányban mindkét szülő jogosultságot szerezhet. A családi pótlék megosztása iránti kérelemhez csatolni a szülők arról szóló közös nyilatkozatát, hogy a gyermek gondozásáról, neveléséről saját háztartásaikban felváltva gondoskodnak.</w:t>
      </w:r>
    </w:p>
    <w:p w:rsidR="008D3AEB" w:rsidRPr="008D3AEB" w:rsidRDefault="008D3AEB" w:rsidP="008D3AEB">
      <w:pPr>
        <w:shd w:val="clear" w:color="auto" w:fill="FFFFFF"/>
        <w:spacing w:after="100" w:afterAutospacing="1" w:line="240" w:lineRule="auto"/>
        <w:rPr>
          <w:rFonts w:ascii="Segoe UI" w:eastAsia="Times New Roman" w:hAnsi="Segoe UI" w:cs="Segoe UI"/>
          <w:color w:val="212529"/>
          <w:sz w:val="24"/>
          <w:szCs w:val="24"/>
          <w:lang w:eastAsia="hu-HU"/>
        </w:rPr>
      </w:pPr>
      <w:r w:rsidRPr="008D3AEB">
        <w:rPr>
          <w:rFonts w:ascii="Verdana" w:eastAsia="Times New Roman" w:hAnsi="Verdana" w:cs="Segoe UI"/>
          <w:b/>
          <w:bCs/>
          <w:color w:val="212529"/>
          <w:sz w:val="18"/>
          <w:szCs w:val="18"/>
          <w:bdr w:val="none" w:sz="0" w:space="0" w:color="auto" w:frame="1"/>
          <w:lang w:eastAsia="hu-HU"/>
        </w:rPr>
        <w:t>Mit jelent  a családi pótlék természetben történő folyósítása?</w:t>
      </w:r>
    </w:p>
    <w:p w:rsidR="008D3AEB" w:rsidRPr="008D3AEB" w:rsidRDefault="008D3AEB" w:rsidP="008D3AEB">
      <w:pPr>
        <w:shd w:val="clear" w:color="auto" w:fill="FFFFFF"/>
        <w:spacing w:after="100" w:afterAutospacing="1" w:line="240" w:lineRule="auto"/>
        <w:rPr>
          <w:rFonts w:ascii="Segoe UI" w:eastAsia="Times New Roman" w:hAnsi="Segoe UI" w:cs="Segoe UI"/>
          <w:color w:val="212529"/>
          <w:sz w:val="24"/>
          <w:szCs w:val="24"/>
          <w:lang w:eastAsia="hu-HU"/>
        </w:rPr>
      </w:pPr>
      <w:r w:rsidRPr="008D3AEB">
        <w:rPr>
          <w:rFonts w:ascii="Verdana" w:eastAsia="Times New Roman" w:hAnsi="Verdana" w:cs="Segoe UI"/>
          <w:color w:val="212529"/>
          <w:sz w:val="18"/>
          <w:szCs w:val="18"/>
          <w:lang w:eastAsia="hu-HU"/>
        </w:rPr>
        <w:t xml:space="preserve">A </w:t>
      </w:r>
      <w:proofErr w:type="spellStart"/>
      <w:r w:rsidRPr="008D3AEB">
        <w:rPr>
          <w:rFonts w:ascii="Verdana" w:eastAsia="Times New Roman" w:hAnsi="Verdana" w:cs="Segoe UI"/>
          <w:color w:val="212529"/>
          <w:sz w:val="18"/>
          <w:szCs w:val="18"/>
          <w:lang w:eastAsia="hu-HU"/>
        </w:rPr>
        <w:t>Cst</w:t>
      </w:r>
      <w:proofErr w:type="spellEnd"/>
      <w:r w:rsidRPr="008D3AEB">
        <w:rPr>
          <w:rFonts w:ascii="Verdana" w:eastAsia="Times New Roman" w:hAnsi="Verdana" w:cs="Segoe UI"/>
          <w:color w:val="212529"/>
          <w:sz w:val="18"/>
          <w:szCs w:val="18"/>
          <w:lang w:eastAsia="hu-HU"/>
        </w:rPr>
        <w:t>. 6.§ rendelkezik a családi pótlék </w:t>
      </w:r>
      <w:r w:rsidRPr="008D3AEB">
        <w:rPr>
          <w:rFonts w:ascii="Verdana" w:eastAsia="Times New Roman" w:hAnsi="Verdana" w:cs="Segoe UI"/>
          <w:b/>
          <w:bCs/>
          <w:color w:val="212529"/>
          <w:sz w:val="18"/>
          <w:szCs w:val="18"/>
          <w:bdr w:val="none" w:sz="0" w:space="0" w:color="auto" w:frame="1"/>
          <w:lang w:eastAsia="hu-HU"/>
        </w:rPr>
        <w:t>természetben történő folyósítás</w:t>
      </w:r>
      <w:r w:rsidRPr="008D3AEB">
        <w:rPr>
          <w:rFonts w:ascii="Verdana" w:eastAsia="Times New Roman" w:hAnsi="Verdana" w:cs="Segoe UI"/>
          <w:color w:val="212529"/>
          <w:sz w:val="18"/>
          <w:szCs w:val="18"/>
          <w:lang w:eastAsia="hu-HU"/>
        </w:rPr>
        <w:t>áról. Emellett a Gyvt. tartalmazza a természetben nyújtható családi pótlékra vonatkozó részletes szabályokat.</w:t>
      </w:r>
    </w:p>
    <w:p w:rsidR="008D3AEB" w:rsidRPr="008D3AEB" w:rsidRDefault="008D3AEB" w:rsidP="008D3AEB">
      <w:pPr>
        <w:shd w:val="clear" w:color="auto" w:fill="FFFFFF"/>
        <w:spacing w:after="100" w:afterAutospacing="1" w:line="270" w:lineRule="atLeast"/>
        <w:rPr>
          <w:rFonts w:ascii="Segoe UI" w:eastAsia="Times New Roman" w:hAnsi="Segoe UI" w:cs="Segoe UI"/>
          <w:color w:val="212529"/>
          <w:sz w:val="24"/>
          <w:szCs w:val="24"/>
          <w:lang w:eastAsia="hu-HU"/>
        </w:rPr>
      </w:pPr>
      <w:r w:rsidRPr="008D3AEB">
        <w:rPr>
          <w:rFonts w:ascii="Verdana" w:eastAsia="Times New Roman" w:hAnsi="Verdana" w:cs="Segoe UI"/>
          <w:color w:val="212529"/>
          <w:sz w:val="18"/>
          <w:szCs w:val="18"/>
          <w:lang w:eastAsia="hu-HU"/>
        </w:rPr>
        <w:t>A természetbeni folyósítás azt jelenti, hogy a Kincstár a családi pótlék természetben folyósított összegét a kormányhivatal által erre a célra a Magyar Államkincstárnál megnyitott családtámogatási számlára utalja át, tehát az összeget nem közvetlenül az ügyfél kapja meg. Az átutalt családi pótlék összegből a gyámhivatal által erre a feladatra kijelölt eseti gondnok a jogszabályban foglalt feltételek szerint - a gyámhivatal által elfogadott pénzfelhasználási terv szerint - természetben nyújtja a gyermek után járó családi pótlékot az ügyfél részére.</w:t>
      </w:r>
      <w:r w:rsidRPr="008D3AEB">
        <w:rPr>
          <w:rFonts w:ascii="Verdana" w:eastAsia="Times New Roman" w:hAnsi="Verdana" w:cs="Segoe UI"/>
          <w:color w:val="212529"/>
          <w:sz w:val="17"/>
          <w:szCs w:val="17"/>
          <w:bdr w:val="none" w:sz="0" w:space="0" w:color="auto" w:frame="1"/>
          <w:lang w:eastAsia="hu-HU"/>
        </w:rPr>
        <w:br/>
      </w:r>
      <w:r w:rsidRPr="008D3AEB">
        <w:rPr>
          <w:rFonts w:ascii="Verdana" w:eastAsia="Times New Roman" w:hAnsi="Verdana" w:cs="Segoe UI"/>
          <w:color w:val="212529"/>
          <w:sz w:val="17"/>
          <w:szCs w:val="17"/>
          <w:bdr w:val="none" w:sz="0" w:space="0" w:color="auto" w:frame="1"/>
          <w:lang w:eastAsia="hu-HU"/>
        </w:rPr>
        <w:br/>
      </w:r>
      <w:r w:rsidRPr="008D3AEB">
        <w:rPr>
          <w:rFonts w:ascii="Verdana" w:eastAsia="Times New Roman" w:hAnsi="Verdana" w:cs="Segoe UI"/>
          <w:color w:val="212529"/>
          <w:sz w:val="18"/>
          <w:szCs w:val="18"/>
          <w:lang w:eastAsia="hu-HU"/>
        </w:rPr>
        <w:t>A családi pótlék természetbeni folyósításának „speciális esete" az </w:t>
      </w:r>
      <w:r w:rsidRPr="008D3AEB">
        <w:rPr>
          <w:rFonts w:ascii="Verdana" w:eastAsia="Times New Roman" w:hAnsi="Verdana" w:cs="Segoe UI"/>
          <w:b/>
          <w:bCs/>
          <w:color w:val="212529"/>
          <w:sz w:val="18"/>
          <w:szCs w:val="18"/>
          <w:bdr w:val="none" w:sz="0" w:space="0" w:color="auto" w:frame="1"/>
          <w:lang w:eastAsia="hu-HU"/>
        </w:rPr>
        <w:t>iskoláztatási támogatás folyósításának szüneteltetése</w:t>
      </w:r>
      <w:r w:rsidRPr="008D3AEB">
        <w:rPr>
          <w:rFonts w:ascii="Verdana" w:eastAsia="Times New Roman" w:hAnsi="Verdana" w:cs="Segoe UI"/>
          <w:color w:val="212529"/>
          <w:sz w:val="18"/>
          <w:szCs w:val="18"/>
          <w:lang w:eastAsia="hu-HU"/>
        </w:rPr>
        <w:t> (</w:t>
      </w:r>
      <w:proofErr w:type="spellStart"/>
      <w:r w:rsidRPr="008D3AEB">
        <w:rPr>
          <w:rFonts w:ascii="Verdana" w:eastAsia="Times New Roman" w:hAnsi="Verdana" w:cs="Segoe UI"/>
          <w:color w:val="212529"/>
          <w:sz w:val="18"/>
          <w:szCs w:val="18"/>
          <w:lang w:eastAsia="hu-HU"/>
        </w:rPr>
        <w:t>Cst</w:t>
      </w:r>
      <w:proofErr w:type="spellEnd"/>
      <w:r w:rsidRPr="008D3AEB">
        <w:rPr>
          <w:rFonts w:ascii="Verdana" w:eastAsia="Times New Roman" w:hAnsi="Verdana" w:cs="Segoe UI"/>
          <w:color w:val="212529"/>
          <w:sz w:val="18"/>
          <w:szCs w:val="18"/>
          <w:lang w:eastAsia="hu-HU"/>
        </w:rPr>
        <w:t>. 15. §).</w:t>
      </w:r>
      <w:r w:rsidRPr="008D3AEB">
        <w:rPr>
          <w:rFonts w:ascii="Verdana" w:eastAsia="Times New Roman" w:hAnsi="Verdana" w:cs="Segoe UI"/>
          <w:color w:val="212529"/>
          <w:sz w:val="17"/>
          <w:szCs w:val="17"/>
          <w:bdr w:val="none" w:sz="0" w:space="0" w:color="auto" w:frame="1"/>
          <w:lang w:eastAsia="hu-HU"/>
        </w:rPr>
        <w:br/>
      </w:r>
      <w:r w:rsidRPr="008D3AEB">
        <w:rPr>
          <w:rFonts w:ascii="Verdana" w:eastAsia="Times New Roman" w:hAnsi="Verdana" w:cs="Segoe UI"/>
          <w:color w:val="212529"/>
          <w:sz w:val="17"/>
          <w:szCs w:val="17"/>
          <w:bdr w:val="none" w:sz="0" w:space="0" w:color="auto" w:frame="1"/>
          <w:lang w:eastAsia="hu-HU"/>
        </w:rPr>
        <w:br/>
      </w:r>
      <w:r w:rsidRPr="008D3AEB">
        <w:rPr>
          <w:rFonts w:ascii="Verdana" w:eastAsia="Times New Roman" w:hAnsi="Verdana" w:cs="Segoe UI"/>
          <w:color w:val="212529"/>
          <w:sz w:val="18"/>
          <w:szCs w:val="18"/>
          <w:lang w:eastAsia="hu-HU"/>
        </w:rPr>
        <w:t xml:space="preserve">Ha a tanköteles, továbbá a tankötelezettsége megszűnését követően nevelési-oktatási intézményben tanulmányokat folytató gyermek a kötelező tanórai foglalkozásai tekintetében igazolatlanul mulaszt, akkor - ennek szankciójaként - az adott tanévben igazolatlanul mulasztott 50. kötelező tanóra után az illetékes gyámhivatal kötelezettsége a </w:t>
      </w:r>
      <w:proofErr w:type="gramStart"/>
      <w:r w:rsidRPr="008D3AEB">
        <w:rPr>
          <w:rFonts w:ascii="Verdana" w:eastAsia="Times New Roman" w:hAnsi="Verdana" w:cs="Segoe UI"/>
          <w:color w:val="212529"/>
          <w:sz w:val="18"/>
          <w:szCs w:val="18"/>
          <w:lang w:eastAsia="hu-HU"/>
        </w:rPr>
        <w:t>gyermek védelembe</w:t>
      </w:r>
      <w:proofErr w:type="gramEnd"/>
      <w:r w:rsidRPr="008D3AEB">
        <w:rPr>
          <w:rFonts w:ascii="Verdana" w:eastAsia="Times New Roman" w:hAnsi="Verdana" w:cs="Segoe UI"/>
          <w:color w:val="212529"/>
          <w:sz w:val="18"/>
          <w:szCs w:val="18"/>
          <w:lang w:eastAsia="hu-HU"/>
        </w:rPr>
        <w:t xml:space="preserve"> vételét elrendelni, és az iskoláztatási támogatás szüneteltetését kezdeményezi.</w:t>
      </w:r>
      <w:r w:rsidRPr="008D3AEB">
        <w:rPr>
          <w:rFonts w:ascii="Verdana" w:eastAsia="Times New Roman" w:hAnsi="Verdana" w:cs="Segoe UI"/>
          <w:color w:val="212529"/>
          <w:sz w:val="17"/>
          <w:szCs w:val="17"/>
          <w:bdr w:val="none" w:sz="0" w:space="0" w:color="auto" w:frame="1"/>
          <w:lang w:eastAsia="hu-HU"/>
        </w:rPr>
        <w:br/>
      </w:r>
      <w:r w:rsidRPr="008D3AEB">
        <w:rPr>
          <w:rFonts w:ascii="Verdana" w:eastAsia="Times New Roman" w:hAnsi="Verdana" w:cs="Segoe UI"/>
          <w:color w:val="212529"/>
          <w:sz w:val="17"/>
          <w:szCs w:val="17"/>
          <w:bdr w:val="none" w:sz="0" w:space="0" w:color="auto" w:frame="1"/>
          <w:lang w:eastAsia="hu-HU"/>
        </w:rPr>
        <w:lastRenderedPageBreak/>
        <w:br/>
      </w:r>
    </w:p>
    <w:p w:rsidR="008D3AEB" w:rsidRPr="008D3AEB" w:rsidRDefault="008D3AEB" w:rsidP="008D3AEB">
      <w:pPr>
        <w:shd w:val="clear" w:color="auto" w:fill="FFFFFF"/>
        <w:spacing w:after="100" w:afterAutospacing="1" w:line="240" w:lineRule="auto"/>
        <w:rPr>
          <w:rFonts w:ascii="Segoe UI" w:eastAsia="Times New Roman" w:hAnsi="Segoe UI" w:cs="Segoe UI"/>
          <w:color w:val="212529"/>
          <w:sz w:val="24"/>
          <w:szCs w:val="24"/>
          <w:lang w:eastAsia="hu-HU"/>
        </w:rPr>
      </w:pPr>
      <w:r w:rsidRPr="008D3AEB">
        <w:rPr>
          <w:rFonts w:ascii="Verdana" w:eastAsia="Times New Roman" w:hAnsi="Verdana" w:cs="Segoe UI"/>
          <w:b/>
          <w:bCs/>
          <w:color w:val="212529"/>
          <w:sz w:val="18"/>
          <w:szCs w:val="18"/>
          <w:bdr w:val="none" w:sz="0" w:space="0" w:color="auto" w:frame="1"/>
          <w:lang w:eastAsia="hu-HU"/>
        </w:rPr>
        <w:t>Mikor kell szüneteltetni a családi pótlék folyósítását?</w:t>
      </w:r>
    </w:p>
    <w:p w:rsidR="008D3AEB" w:rsidRPr="008D3AEB" w:rsidRDefault="008D3AEB" w:rsidP="008D3AEB">
      <w:pPr>
        <w:shd w:val="clear" w:color="auto" w:fill="FFFFFF"/>
        <w:spacing w:after="100" w:afterAutospacing="1" w:line="240" w:lineRule="auto"/>
        <w:rPr>
          <w:rFonts w:ascii="Segoe UI" w:eastAsia="Times New Roman" w:hAnsi="Segoe UI" w:cs="Segoe UI"/>
          <w:color w:val="212529"/>
          <w:sz w:val="24"/>
          <w:szCs w:val="24"/>
          <w:lang w:eastAsia="hu-HU"/>
        </w:rPr>
      </w:pPr>
      <w:r w:rsidRPr="008D3AEB">
        <w:rPr>
          <w:rFonts w:ascii="Verdana" w:eastAsia="Times New Roman" w:hAnsi="Verdana" w:cs="Segoe UI"/>
          <w:color w:val="212529"/>
          <w:sz w:val="18"/>
          <w:szCs w:val="18"/>
          <w:lang w:eastAsia="hu-HU"/>
        </w:rPr>
        <w:t>Az ellátás folyósítását </w:t>
      </w:r>
      <w:r w:rsidRPr="008D3AEB">
        <w:rPr>
          <w:rFonts w:ascii="Verdana" w:eastAsia="Times New Roman" w:hAnsi="Verdana" w:cs="Segoe UI"/>
          <w:b/>
          <w:bCs/>
          <w:color w:val="212529"/>
          <w:sz w:val="18"/>
          <w:szCs w:val="18"/>
          <w:bdr w:val="none" w:sz="0" w:space="0" w:color="auto" w:frame="1"/>
          <w:lang w:eastAsia="hu-HU"/>
        </w:rPr>
        <w:t>szüneteltetni kell:</w:t>
      </w:r>
    </w:p>
    <w:p w:rsidR="008D3AEB" w:rsidRPr="008D3AEB" w:rsidRDefault="008D3AEB" w:rsidP="008D3AEB">
      <w:pPr>
        <w:shd w:val="clear" w:color="auto" w:fill="FFFFFF"/>
        <w:spacing w:after="100" w:afterAutospacing="1" w:line="240" w:lineRule="auto"/>
        <w:rPr>
          <w:rFonts w:ascii="Segoe UI" w:eastAsia="Times New Roman" w:hAnsi="Segoe UI" w:cs="Segoe UI"/>
          <w:color w:val="212529"/>
          <w:sz w:val="24"/>
          <w:szCs w:val="24"/>
          <w:lang w:eastAsia="hu-HU"/>
        </w:rPr>
      </w:pPr>
      <w:proofErr w:type="gramStart"/>
      <w:r w:rsidRPr="008D3AEB">
        <w:rPr>
          <w:rFonts w:ascii="Verdana" w:eastAsia="Times New Roman" w:hAnsi="Verdana" w:cs="Segoe UI"/>
          <w:color w:val="212529"/>
          <w:sz w:val="18"/>
          <w:szCs w:val="18"/>
          <w:lang w:eastAsia="hu-HU"/>
        </w:rPr>
        <w:t>a</w:t>
      </w:r>
      <w:proofErr w:type="gramEnd"/>
      <w:r w:rsidRPr="008D3AEB">
        <w:rPr>
          <w:rFonts w:ascii="Verdana" w:eastAsia="Times New Roman" w:hAnsi="Verdana" w:cs="Segoe UI"/>
          <w:color w:val="212529"/>
          <w:sz w:val="18"/>
          <w:szCs w:val="18"/>
          <w:lang w:eastAsia="hu-HU"/>
        </w:rPr>
        <w:t xml:space="preserve">) a jogosult távolléte alatt, ha a jogosult 3 hónapot meghaladó időtartamra olyan államba távozik, amely nem az EU tagállama, nem EGT-tagállam, vagy nem olyan állam, amelynek állampolgára azonos jogállást élvez az Európai Közösség és tagállamai vagy az EGT-megállapodásban részes állam </w:t>
      </w:r>
      <w:proofErr w:type="spellStart"/>
      <w:r w:rsidRPr="008D3AEB">
        <w:rPr>
          <w:rFonts w:ascii="Verdana" w:eastAsia="Times New Roman" w:hAnsi="Verdana" w:cs="Segoe UI"/>
          <w:color w:val="212529"/>
          <w:sz w:val="18"/>
          <w:szCs w:val="18"/>
          <w:lang w:eastAsia="hu-HU"/>
        </w:rPr>
        <w:t>állampolgárával</w:t>
      </w:r>
      <w:proofErr w:type="spellEnd"/>
      <w:r w:rsidRPr="008D3AEB">
        <w:rPr>
          <w:rFonts w:ascii="Verdana" w:eastAsia="Times New Roman" w:hAnsi="Verdana" w:cs="Segoe UI"/>
          <w:color w:val="212529"/>
          <w:sz w:val="18"/>
          <w:szCs w:val="18"/>
          <w:lang w:eastAsia="hu-HU"/>
        </w:rPr>
        <w:t>.</w:t>
      </w:r>
    </w:p>
    <w:p w:rsidR="008D3AEB" w:rsidRPr="008D3AEB" w:rsidRDefault="008D3AEB" w:rsidP="008D3AEB">
      <w:pPr>
        <w:shd w:val="clear" w:color="auto" w:fill="FFFFFF"/>
        <w:spacing w:after="100" w:afterAutospacing="1" w:line="240" w:lineRule="auto"/>
        <w:rPr>
          <w:rFonts w:ascii="Segoe UI" w:eastAsia="Times New Roman" w:hAnsi="Segoe UI" w:cs="Segoe UI"/>
          <w:color w:val="212529"/>
          <w:sz w:val="24"/>
          <w:szCs w:val="24"/>
          <w:lang w:eastAsia="hu-HU"/>
        </w:rPr>
      </w:pPr>
      <w:r w:rsidRPr="008D3AEB">
        <w:rPr>
          <w:rFonts w:ascii="Verdana" w:eastAsia="Times New Roman" w:hAnsi="Verdana" w:cs="Segoe UI"/>
          <w:color w:val="212529"/>
          <w:sz w:val="18"/>
          <w:szCs w:val="18"/>
          <w:lang w:eastAsia="hu-HU"/>
        </w:rPr>
        <w:t xml:space="preserve">b) az egyéb ellátás folyósításának időtartama alatt, ha a külszolgálatot vagy külföldi szolgálatot teljesítő személy részére a </w:t>
      </w:r>
      <w:proofErr w:type="spellStart"/>
      <w:r w:rsidRPr="008D3AEB">
        <w:rPr>
          <w:rFonts w:ascii="Verdana" w:eastAsia="Times New Roman" w:hAnsi="Verdana" w:cs="Segoe UI"/>
          <w:color w:val="212529"/>
          <w:sz w:val="18"/>
          <w:szCs w:val="18"/>
          <w:lang w:eastAsia="hu-HU"/>
        </w:rPr>
        <w:t>Cst</w:t>
      </w:r>
      <w:proofErr w:type="spellEnd"/>
      <w:r w:rsidRPr="008D3AEB">
        <w:rPr>
          <w:rFonts w:ascii="Verdana" w:eastAsia="Times New Roman" w:hAnsi="Verdana" w:cs="Segoe UI"/>
          <w:color w:val="212529"/>
          <w:sz w:val="18"/>
          <w:szCs w:val="18"/>
          <w:lang w:eastAsia="hu-HU"/>
        </w:rPr>
        <w:t>. alapján ellátásra jogosító gyermekre tekintettel jogszabály alapján egyéb ellátást folyósítanak.</w:t>
      </w:r>
    </w:p>
    <w:p w:rsidR="008D3AEB" w:rsidRPr="008D3AEB" w:rsidRDefault="008D3AEB" w:rsidP="008D3AEB">
      <w:pPr>
        <w:shd w:val="clear" w:color="auto" w:fill="FFFFFF"/>
        <w:spacing w:after="100" w:afterAutospacing="1" w:line="240" w:lineRule="auto"/>
        <w:rPr>
          <w:rFonts w:ascii="Segoe UI" w:eastAsia="Times New Roman" w:hAnsi="Segoe UI" w:cs="Segoe UI"/>
          <w:color w:val="212529"/>
          <w:sz w:val="24"/>
          <w:szCs w:val="24"/>
          <w:lang w:eastAsia="hu-HU"/>
        </w:rPr>
      </w:pPr>
      <w:r w:rsidRPr="008D3AEB">
        <w:rPr>
          <w:rFonts w:ascii="Verdana" w:eastAsia="Times New Roman" w:hAnsi="Verdana" w:cs="Segoe UI"/>
          <w:color w:val="212529"/>
          <w:sz w:val="18"/>
          <w:szCs w:val="18"/>
          <w:lang w:eastAsia="hu-HU"/>
        </w:rPr>
        <w:t>Szüneteltetni kell a családi pótlék folyósítását, amennyiben a 18. életévet betöltött személynek </w:t>
      </w:r>
      <w:r w:rsidRPr="008D3AEB">
        <w:rPr>
          <w:rFonts w:ascii="Verdana" w:eastAsia="Times New Roman" w:hAnsi="Verdana" w:cs="Segoe UI"/>
          <w:b/>
          <w:bCs/>
          <w:color w:val="212529"/>
          <w:sz w:val="18"/>
          <w:szCs w:val="18"/>
          <w:bdr w:val="none" w:sz="0" w:space="0" w:color="auto" w:frame="1"/>
          <w:lang w:eastAsia="hu-HU"/>
        </w:rPr>
        <w:t>rendszeres jövedelme</w:t>
      </w:r>
      <w:r w:rsidRPr="008D3AEB">
        <w:rPr>
          <w:rFonts w:ascii="Verdana" w:eastAsia="Times New Roman" w:hAnsi="Verdana" w:cs="Segoe UI"/>
          <w:color w:val="212529"/>
          <w:sz w:val="18"/>
          <w:szCs w:val="18"/>
          <w:lang w:eastAsia="hu-HU"/>
        </w:rPr>
        <w:t> van. Rendszeres jövedelemnek kell tekinteni a legalább három egymást követő hónapban keletkezett jövedelmet. A folyósítást a negyedik hónaptól kezdődően kell szüneteltetni.</w:t>
      </w:r>
    </w:p>
    <w:p w:rsidR="008D3AEB" w:rsidRPr="008D3AEB" w:rsidRDefault="008D3AEB" w:rsidP="008D3AEB">
      <w:pPr>
        <w:shd w:val="clear" w:color="auto" w:fill="FFFFFF"/>
        <w:spacing w:after="100" w:afterAutospacing="1" w:line="240" w:lineRule="auto"/>
        <w:rPr>
          <w:rFonts w:ascii="Segoe UI" w:eastAsia="Times New Roman" w:hAnsi="Segoe UI" w:cs="Segoe UI"/>
          <w:color w:val="212529"/>
          <w:sz w:val="24"/>
          <w:szCs w:val="24"/>
          <w:lang w:eastAsia="hu-HU"/>
        </w:rPr>
      </w:pPr>
      <w:r w:rsidRPr="008D3AEB">
        <w:rPr>
          <w:rFonts w:ascii="Verdana" w:eastAsia="Times New Roman" w:hAnsi="Verdana" w:cs="Segoe UI"/>
          <w:b/>
          <w:bCs/>
          <w:color w:val="212529"/>
          <w:sz w:val="18"/>
          <w:szCs w:val="18"/>
          <w:bdr w:val="none" w:sz="0" w:space="0" w:color="auto" w:frame="1"/>
          <w:lang w:eastAsia="hu-HU"/>
        </w:rPr>
        <w:t>Milyen bejelentési kötelezettsége van az ellátásban részesülőnek?</w:t>
      </w:r>
    </w:p>
    <w:p w:rsidR="008D3AEB" w:rsidRPr="008D3AEB" w:rsidRDefault="008D3AEB" w:rsidP="008D3AEB">
      <w:pPr>
        <w:shd w:val="clear" w:color="auto" w:fill="FFFFFF"/>
        <w:spacing w:after="100" w:afterAutospacing="1" w:line="240" w:lineRule="auto"/>
        <w:rPr>
          <w:rFonts w:ascii="Segoe UI" w:eastAsia="Times New Roman" w:hAnsi="Segoe UI" w:cs="Segoe UI"/>
          <w:color w:val="212529"/>
          <w:sz w:val="24"/>
          <w:szCs w:val="24"/>
          <w:lang w:eastAsia="hu-HU"/>
        </w:rPr>
      </w:pPr>
      <w:r w:rsidRPr="008D3AEB">
        <w:rPr>
          <w:rFonts w:ascii="Verdana" w:eastAsia="Times New Roman" w:hAnsi="Verdana" w:cs="Segoe UI"/>
          <w:color w:val="212529"/>
          <w:sz w:val="18"/>
          <w:szCs w:val="18"/>
          <w:lang w:eastAsia="hu-HU"/>
        </w:rPr>
        <w:t>A családi pótlék folyósításának, szüneteltetésének vagy a folyósítás felfüggesztésének időtartama alatt 15 napon belül, írásban be kell jelenteni:</w:t>
      </w:r>
    </w:p>
    <w:p w:rsidR="008D3AEB" w:rsidRPr="008D3AEB" w:rsidRDefault="008D3AEB" w:rsidP="008D3AEB">
      <w:pPr>
        <w:shd w:val="clear" w:color="auto" w:fill="FFFFFF"/>
        <w:spacing w:after="100" w:afterAutospacing="1" w:line="240" w:lineRule="auto"/>
        <w:rPr>
          <w:rFonts w:ascii="Segoe UI" w:eastAsia="Times New Roman" w:hAnsi="Segoe UI" w:cs="Segoe UI"/>
          <w:color w:val="212529"/>
          <w:sz w:val="24"/>
          <w:szCs w:val="24"/>
          <w:lang w:eastAsia="hu-HU"/>
        </w:rPr>
      </w:pPr>
      <w:proofErr w:type="gramStart"/>
      <w:r w:rsidRPr="008D3AEB">
        <w:rPr>
          <w:rFonts w:ascii="Verdana" w:eastAsia="Times New Roman" w:hAnsi="Verdana" w:cs="Segoe UI"/>
          <w:color w:val="212529"/>
          <w:sz w:val="18"/>
          <w:szCs w:val="18"/>
          <w:lang w:eastAsia="hu-HU"/>
        </w:rPr>
        <w:t>a</w:t>
      </w:r>
      <w:proofErr w:type="gramEnd"/>
      <w:r w:rsidRPr="008D3AEB">
        <w:rPr>
          <w:rFonts w:ascii="Verdana" w:eastAsia="Times New Roman" w:hAnsi="Verdana" w:cs="Segoe UI"/>
          <w:color w:val="212529"/>
          <w:sz w:val="18"/>
          <w:szCs w:val="18"/>
          <w:lang w:eastAsia="hu-HU"/>
        </w:rPr>
        <w:t>) a gyermeknek az ellátásra jogosult háztartásából történő kikerülését,</w:t>
      </w:r>
    </w:p>
    <w:p w:rsidR="008D3AEB" w:rsidRPr="008D3AEB" w:rsidRDefault="008D3AEB" w:rsidP="008D3AEB">
      <w:pPr>
        <w:shd w:val="clear" w:color="auto" w:fill="FFFFFF"/>
        <w:spacing w:after="100" w:afterAutospacing="1" w:line="240" w:lineRule="auto"/>
        <w:rPr>
          <w:rFonts w:ascii="Segoe UI" w:eastAsia="Times New Roman" w:hAnsi="Segoe UI" w:cs="Segoe UI"/>
          <w:color w:val="212529"/>
          <w:sz w:val="24"/>
          <w:szCs w:val="24"/>
          <w:lang w:eastAsia="hu-HU"/>
        </w:rPr>
      </w:pPr>
      <w:r w:rsidRPr="008D3AEB">
        <w:rPr>
          <w:rFonts w:ascii="Verdana" w:eastAsia="Times New Roman" w:hAnsi="Verdana" w:cs="Segoe UI"/>
          <w:color w:val="212529"/>
          <w:sz w:val="18"/>
          <w:szCs w:val="18"/>
          <w:lang w:eastAsia="hu-HU"/>
        </w:rPr>
        <w:t>b) a gyermek, személy tartós betegségére, illetve súlyos fogyatékosságára okot adó körülmény megszűnését,</w:t>
      </w:r>
    </w:p>
    <w:p w:rsidR="008D3AEB" w:rsidRPr="008D3AEB" w:rsidRDefault="008D3AEB" w:rsidP="008D3AEB">
      <w:pPr>
        <w:shd w:val="clear" w:color="auto" w:fill="FFFFFF"/>
        <w:spacing w:after="100" w:afterAutospacing="1" w:line="240" w:lineRule="auto"/>
        <w:rPr>
          <w:rFonts w:ascii="Segoe UI" w:eastAsia="Times New Roman" w:hAnsi="Segoe UI" w:cs="Segoe UI"/>
          <w:color w:val="212529"/>
          <w:sz w:val="24"/>
          <w:szCs w:val="24"/>
          <w:lang w:eastAsia="hu-HU"/>
        </w:rPr>
      </w:pPr>
      <w:r w:rsidRPr="008D3AEB">
        <w:rPr>
          <w:rFonts w:ascii="Verdana" w:eastAsia="Times New Roman" w:hAnsi="Verdana" w:cs="Segoe UI"/>
          <w:color w:val="212529"/>
          <w:sz w:val="18"/>
          <w:szCs w:val="18"/>
          <w:lang w:eastAsia="hu-HU"/>
        </w:rPr>
        <w:t>c) a gyermek tanulói, hallgatói jogviszonyának megszűnését, szüneteltetését,</w:t>
      </w:r>
    </w:p>
    <w:p w:rsidR="008D3AEB" w:rsidRPr="008D3AEB" w:rsidRDefault="008D3AEB" w:rsidP="008D3AEB">
      <w:pPr>
        <w:shd w:val="clear" w:color="auto" w:fill="FFFFFF"/>
        <w:spacing w:after="100" w:afterAutospacing="1" w:line="240" w:lineRule="auto"/>
        <w:rPr>
          <w:rFonts w:ascii="Segoe UI" w:eastAsia="Times New Roman" w:hAnsi="Segoe UI" w:cs="Segoe UI"/>
          <w:color w:val="212529"/>
          <w:sz w:val="24"/>
          <w:szCs w:val="24"/>
          <w:lang w:eastAsia="hu-HU"/>
        </w:rPr>
      </w:pPr>
      <w:r w:rsidRPr="008D3AEB">
        <w:rPr>
          <w:rFonts w:ascii="Verdana" w:eastAsia="Times New Roman" w:hAnsi="Verdana" w:cs="Segoe UI"/>
          <w:color w:val="212529"/>
          <w:sz w:val="18"/>
          <w:szCs w:val="18"/>
          <w:lang w:eastAsia="hu-HU"/>
        </w:rPr>
        <w:t>d) a 18 éven felüli személy rendszeres jövedelmét,</w:t>
      </w:r>
    </w:p>
    <w:p w:rsidR="008D3AEB" w:rsidRPr="008D3AEB" w:rsidRDefault="008D3AEB" w:rsidP="008D3AEB">
      <w:pPr>
        <w:shd w:val="clear" w:color="auto" w:fill="FFFFFF"/>
        <w:spacing w:after="100" w:afterAutospacing="1" w:line="240" w:lineRule="auto"/>
        <w:rPr>
          <w:rFonts w:ascii="Segoe UI" w:eastAsia="Times New Roman" w:hAnsi="Segoe UI" w:cs="Segoe UI"/>
          <w:color w:val="212529"/>
          <w:sz w:val="24"/>
          <w:szCs w:val="24"/>
          <w:lang w:eastAsia="hu-HU"/>
        </w:rPr>
      </w:pPr>
      <w:proofErr w:type="gramStart"/>
      <w:r w:rsidRPr="008D3AEB">
        <w:rPr>
          <w:rFonts w:ascii="Verdana" w:eastAsia="Times New Roman" w:hAnsi="Verdana" w:cs="Segoe UI"/>
          <w:color w:val="212529"/>
          <w:sz w:val="18"/>
          <w:szCs w:val="18"/>
          <w:lang w:eastAsia="hu-HU"/>
        </w:rPr>
        <w:t>e</w:t>
      </w:r>
      <w:proofErr w:type="gramEnd"/>
      <w:r w:rsidRPr="008D3AEB">
        <w:rPr>
          <w:rFonts w:ascii="Verdana" w:eastAsia="Times New Roman" w:hAnsi="Verdana" w:cs="Segoe UI"/>
          <w:color w:val="212529"/>
          <w:sz w:val="18"/>
          <w:szCs w:val="18"/>
          <w:lang w:eastAsia="hu-HU"/>
        </w:rPr>
        <w:t>) az ellátásra jogosult 3 hónapot meghaladó külföldi tartózkodásának tényét,</w:t>
      </w:r>
    </w:p>
    <w:p w:rsidR="008D3AEB" w:rsidRPr="008D3AEB" w:rsidRDefault="008D3AEB" w:rsidP="008D3AEB">
      <w:pPr>
        <w:shd w:val="clear" w:color="auto" w:fill="FFFFFF"/>
        <w:spacing w:after="100" w:afterAutospacing="1" w:line="240" w:lineRule="auto"/>
        <w:rPr>
          <w:rFonts w:ascii="Segoe UI" w:eastAsia="Times New Roman" w:hAnsi="Segoe UI" w:cs="Segoe UI"/>
          <w:color w:val="212529"/>
          <w:sz w:val="24"/>
          <w:szCs w:val="24"/>
          <w:lang w:eastAsia="hu-HU"/>
        </w:rPr>
      </w:pPr>
      <w:proofErr w:type="gramStart"/>
      <w:r w:rsidRPr="008D3AEB">
        <w:rPr>
          <w:rFonts w:ascii="Verdana" w:eastAsia="Times New Roman" w:hAnsi="Verdana" w:cs="Segoe UI"/>
          <w:color w:val="212529"/>
          <w:sz w:val="18"/>
          <w:szCs w:val="18"/>
          <w:lang w:eastAsia="hu-HU"/>
        </w:rPr>
        <w:t>f</w:t>
      </w:r>
      <w:proofErr w:type="gramEnd"/>
      <w:r w:rsidRPr="008D3AEB">
        <w:rPr>
          <w:rFonts w:ascii="Verdana" w:eastAsia="Times New Roman" w:hAnsi="Verdana" w:cs="Segoe UI"/>
          <w:color w:val="212529"/>
          <w:sz w:val="18"/>
          <w:szCs w:val="18"/>
          <w:lang w:eastAsia="hu-HU"/>
        </w:rPr>
        <w:t>) az ellátásra jogosult egyedülállóságának megszűnését,</w:t>
      </w:r>
    </w:p>
    <w:p w:rsidR="008D3AEB" w:rsidRPr="008D3AEB" w:rsidRDefault="008D3AEB" w:rsidP="008D3AEB">
      <w:pPr>
        <w:shd w:val="clear" w:color="auto" w:fill="FFFFFF"/>
        <w:spacing w:after="100" w:afterAutospacing="1" w:line="240" w:lineRule="auto"/>
        <w:rPr>
          <w:rFonts w:ascii="Segoe UI" w:eastAsia="Times New Roman" w:hAnsi="Segoe UI" w:cs="Segoe UI"/>
          <w:color w:val="212529"/>
          <w:sz w:val="24"/>
          <w:szCs w:val="24"/>
          <w:lang w:eastAsia="hu-HU"/>
        </w:rPr>
      </w:pPr>
      <w:proofErr w:type="gramStart"/>
      <w:r w:rsidRPr="008D3AEB">
        <w:rPr>
          <w:rFonts w:ascii="Verdana" w:eastAsia="Times New Roman" w:hAnsi="Verdana" w:cs="Segoe UI"/>
          <w:color w:val="212529"/>
          <w:sz w:val="18"/>
          <w:szCs w:val="18"/>
          <w:lang w:eastAsia="hu-HU"/>
        </w:rPr>
        <w:t>g</w:t>
      </w:r>
      <w:proofErr w:type="gramEnd"/>
      <w:r w:rsidRPr="008D3AEB">
        <w:rPr>
          <w:rFonts w:ascii="Verdana" w:eastAsia="Times New Roman" w:hAnsi="Verdana" w:cs="Segoe UI"/>
          <w:color w:val="212529"/>
          <w:sz w:val="18"/>
          <w:szCs w:val="18"/>
          <w:lang w:eastAsia="hu-HU"/>
        </w:rPr>
        <w:t xml:space="preserve">) az </w:t>
      </w:r>
      <w:proofErr w:type="spellStart"/>
      <w:r w:rsidRPr="008D3AEB">
        <w:rPr>
          <w:rFonts w:ascii="Verdana" w:eastAsia="Times New Roman" w:hAnsi="Verdana" w:cs="Segoe UI"/>
          <w:color w:val="212529"/>
          <w:sz w:val="18"/>
          <w:szCs w:val="18"/>
          <w:lang w:eastAsia="hu-HU"/>
        </w:rPr>
        <w:t>egyedülállóságot</w:t>
      </w:r>
      <w:proofErr w:type="spellEnd"/>
      <w:r w:rsidRPr="008D3AEB">
        <w:rPr>
          <w:rFonts w:ascii="Verdana" w:eastAsia="Times New Roman" w:hAnsi="Verdana" w:cs="Segoe UI"/>
          <w:color w:val="212529"/>
          <w:sz w:val="18"/>
          <w:szCs w:val="18"/>
          <w:lang w:eastAsia="hu-HU"/>
        </w:rPr>
        <w:t xml:space="preserve"> meghatározó körülmény megszűnését,</w:t>
      </w:r>
    </w:p>
    <w:p w:rsidR="008D3AEB" w:rsidRPr="008D3AEB" w:rsidRDefault="008D3AEB" w:rsidP="008D3AEB">
      <w:pPr>
        <w:shd w:val="clear" w:color="auto" w:fill="FFFFFF"/>
        <w:spacing w:after="100" w:afterAutospacing="1" w:line="240" w:lineRule="auto"/>
        <w:rPr>
          <w:rFonts w:ascii="Segoe UI" w:eastAsia="Times New Roman" w:hAnsi="Segoe UI" w:cs="Segoe UI"/>
          <w:color w:val="212529"/>
          <w:sz w:val="24"/>
          <w:szCs w:val="24"/>
          <w:lang w:eastAsia="hu-HU"/>
        </w:rPr>
      </w:pPr>
      <w:proofErr w:type="gramStart"/>
      <w:r w:rsidRPr="008D3AEB">
        <w:rPr>
          <w:rFonts w:ascii="Verdana" w:eastAsia="Times New Roman" w:hAnsi="Verdana" w:cs="Segoe UI"/>
          <w:color w:val="212529"/>
          <w:sz w:val="18"/>
          <w:szCs w:val="18"/>
          <w:lang w:eastAsia="hu-HU"/>
        </w:rPr>
        <w:t>h</w:t>
      </w:r>
      <w:proofErr w:type="gramEnd"/>
      <w:r w:rsidRPr="008D3AEB">
        <w:rPr>
          <w:rFonts w:ascii="Verdana" w:eastAsia="Times New Roman" w:hAnsi="Verdana" w:cs="Segoe UI"/>
          <w:color w:val="212529"/>
          <w:sz w:val="18"/>
          <w:szCs w:val="18"/>
          <w:lang w:eastAsia="hu-HU"/>
        </w:rPr>
        <w:t>) az ellátásra jogosult nevének, fizetési számlaszámának vagy lakcímének megváltozását,</w:t>
      </w:r>
    </w:p>
    <w:p w:rsidR="008D3AEB" w:rsidRPr="008D3AEB" w:rsidRDefault="008D3AEB" w:rsidP="008D3AEB">
      <w:pPr>
        <w:shd w:val="clear" w:color="auto" w:fill="FFFFFF"/>
        <w:spacing w:after="100" w:afterAutospacing="1" w:line="240" w:lineRule="auto"/>
        <w:rPr>
          <w:rFonts w:ascii="Segoe UI" w:eastAsia="Times New Roman" w:hAnsi="Segoe UI" w:cs="Segoe UI"/>
          <w:color w:val="212529"/>
          <w:sz w:val="24"/>
          <w:szCs w:val="24"/>
          <w:lang w:eastAsia="hu-HU"/>
        </w:rPr>
      </w:pPr>
      <w:r w:rsidRPr="008D3AEB">
        <w:rPr>
          <w:rFonts w:ascii="Verdana" w:eastAsia="Times New Roman" w:hAnsi="Verdana" w:cs="Segoe UI"/>
          <w:color w:val="212529"/>
          <w:sz w:val="18"/>
          <w:szCs w:val="18"/>
          <w:lang w:eastAsia="hu-HU"/>
        </w:rPr>
        <w:t>i) az Európai Unió tagállamában vagy EGT-tagállamban történő munkavállalás vagy önálló vállalkozói tevékenység folytatásának tényét,</w:t>
      </w:r>
    </w:p>
    <w:p w:rsidR="008D3AEB" w:rsidRPr="008D3AEB" w:rsidRDefault="008D3AEB" w:rsidP="008D3AEB">
      <w:pPr>
        <w:shd w:val="clear" w:color="auto" w:fill="FFFFFF"/>
        <w:spacing w:after="100" w:afterAutospacing="1" w:line="240" w:lineRule="auto"/>
        <w:rPr>
          <w:rFonts w:ascii="Segoe UI" w:eastAsia="Times New Roman" w:hAnsi="Segoe UI" w:cs="Segoe UI"/>
          <w:color w:val="212529"/>
          <w:sz w:val="24"/>
          <w:szCs w:val="24"/>
          <w:lang w:eastAsia="hu-HU"/>
        </w:rPr>
      </w:pPr>
      <w:r w:rsidRPr="008D3AEB">
        <w:rPr>
          <w:rFonts w:ascii="Verdana" w:eastAsia="Times New Roman" w:hAnsi="Verdana" w:cs="Segoe UI"/>
          <w:color w:val="212529"/>
          <w:sz w:val="18"/>
          <w:szCs w:val="18"/>
          <w:lang w:eastAsia="hu-HU"/>
        </w:rPr>
        <w:t>j) az ellátásra jogosult családi állapotában, élettársi kapcsolatában bekövetkezett változást, továbbá - ha az adatváltozás házasságkötésre, új bejegyzett élettársi vagy élettársi kapcsolat létesítésére tekintettel következett be - a házastárs, bejegyzett élettárs vagy élettárs természetes személyazonosító adatát</w:t>
      </w:r>
    </w:p>
    <w:p w:rsidR="008D3AEB" w:rsidRPr="008D3AEB" w:rsidRDefault="008D3AEB" w:rsidP="008D3AEB">
      <w:pPr>
        <w:shd w:val="clear" w:color="auto" w:fill="FFFFFF"/>
        <w:spacing w:after="100" w:afterAutospacing="1" w:line="240" w:lineRule="auto"/>
        <w:rPr>
          <w:rFonts w:ascii="Segoe UI" w:eastAsia="Times New Roman" w:hAnsi="Segoe UI" w:cs="Segoe UI"/>
          <w:color w:val="212529"/>
          <w:sz w:val="24"/>
          <w:szCs w:val="24"/>
          <w:lang w:eastAsia="hu-HU"/>
        </w:rPr>
      </w:pPr>
      <w:r w:rsidRPr="008D3AEB">
        <w:rPr>
          <w:rFonts w:ascii="Verdana" w:eastAsia="Times New Roman" w:hAnsi="Verdana" w:cs="Segoe UI"/>
          <w:i/>
          <w:iCs/>
          <w:color w:val="212529"/>
          <w:sz w:val="18"/>
          <w:szCs w:val="18"/>
          <w:bdr w:val="none" w:sz="0" w:space="0" w:color="auto" w:frame="1"/>
          <w:lang w:eastAsia="hu-HU"/>
        </w:rPr>
        <w:t>Az ellátás folyósítását érintő változások bejelentésének elmulasztása az ebből származó jogalap nélküli kifizetés összegének visszafizetését vonja maga után!</w:t>
      </w:r>
    </w:p>
    <w:p w:rsidR="008D3AEB" w:rsidRPr="008D3AEB" w:rsidRDefault="008D3AEB" w:rsidP="008D3AEB">
      <w:pPr>
        <w:shd w:val="clear" w:color="auto" w:fill="FFFFFF"/>
        <w:spacing w:after="100" w:afterAutospacing="1" w:line="240" w:lineRule="auto"/>
        <w:rPr>
          <w:rFonts w:ascii="Segoe UI" w:eastAsia="Times New Roman" w:hAnsi="Segoe UI" w:cs="Segoe UI"/>
          <w:color w:val="212529"/>
          <w:sz w:val="24"/>
          <w:szCs w:val="24"/>
          <w:lang w:eastAsia="hu-HU"/>
        </w:rPr>
      </w:pPr>
      <w:r w:rsidRPr="008D3AEB">
        <w:rPr>
          <w:rFonts w:ascii="Verdana" w:eastAsia="Times New Roman" w:hAnsi="Verdana" w:cs="Segoe UI"/>
          <w:b/>
          <w:bCs/>
          <w:color w:val="212529"/>
          <w:sz w:val="18"/>
          <w:szCs w:val="18"/>
          <w:bdr w:val="none" w:sz="0" w:space="0" w:color="auto" w:frame="1"/>
          <w:lang w:eastAsia="hu-HU"/>
        </w:rPr>
        <w:t>A családi pótlék iránti kérelem benyújtásához milyen nyomtatványok igazolások szükségesek?</w:t>
      </w:r>
    </w:p>
    <w:p w:rsidR="008D3AEB" w:rsidRPr="008D3AEB" w:rsidRDefault="008D3AEB" w:rsidP="008D3AEB">
      <w:pPr>
        <w:shd w:val="clear" w:color="auto" w:fill="FFFFFF"/>
        <w:spacing w:after="100" w:afterAutospacing="1" w:line="270" w:lineRule="atLeast"/>
        <w:rPr>
          <w:rFonts w:ascii="Segoe UI" w:eastAsia="Times New Roman" w:hAnsi="Segoe UI" w:cs="Segoe UI"/>
          <w:color w:val="212529"/>
          <w:sz w:val="24"/>
          <w:szCs w:val="24"/>
          <w:lang w:eastAsia="hu-HU"/>
        </w:rPr>
      </w:pPr>
      <w:proofErr w:type="gramStart"/>
      <w:r w:rsidRPr="008D3AEB">
        <w:rPr>
          <w:rFonts w:ascii="Verdana" w:eastAsia="Times New Roman" w:hAnsi="Verdana" w:cs="Segoe UI"/>
          <w:color w:val="212529"/>
          <w:sz w:val="18"/>
          <w:szCs w:val="18"/>
          <w:lang w:eastAsia="hu-HU"/>
        </w:rPr>
        <w:lastRenderedPageBreak/>
        <w:t>A gyermekotthon vezetője, a javítóintézet igazgatója, a büntetés-végrehajtási intézet parancsnoka, a szociális intézmény vezetője a családi pótlék megállapítása iránti kérelmet „</w:t>
      </w:r>
      <w:hyperlink r:id="rId8" w:tgtFrame="_blank" w:history="1">
        <w:r w:rsidRPr="008D3AEB">
          <w:rPr>
            <w:rFonts w:ascii="Verdana" w:eastAsia="Times New Roman" w:hAnsi="Verdana" w:cs="Segoe UI"/>
            <w:b/>
            <w:bCs/>
            <w:color w:val="387C87"/>
            <w:sz w:val="18"/>
            <w:szCs w:val="18"/>
            <w:u w:val="single"/>
            <w:bdr w:val="none" w:sz="0" w:space="0" w:color="auto" w:frame="1"/>
            <w:lang w:eastAsia="hu-HU"/>
          </w:rPr>
          <w:t>Kérelem családi pótlék megállapítására intézményi elhelyezés esetén</w:t>
        </w:r>
      </w:hyperlink>
      <w:r w:rsidRPr="008D3AEB">
        <w:rPr>
          <w:rFonts w:ascii="Verdana" w:eastAsia="Times New Roman" w:hAnsi="Verdana" w:cs="Segoe UI"/>
          <w:color w:val="212529"/>
          <w:sz w:val="18"/>
          <w:szCs w:val="18"/>
          <w:lang w:eastAsia="hu-HU"/>
        </w:rPr>
        <w:t>" elnevezésű nyomtatványon, míg az előző körbe nem tartozó személyek a „</w:t>
      </w:r>
      <w:proofErr w:type="gramEnd"/>
      <w:r w:rsidRPr="008D3AEB">
        <w:rPr>
          <w:rFonts w:ascii="Verdana" w:eastAsia="Times New Roman" w:hAnsi="Verdana" w:cs="Segoe UI"/>
          <w:color w:val="212529"/>
          <w:sz w:val="18"/>
          <w:szCs w:val="18"/>
          <w:lang w:eastAsia="hu-HU"/>
        </w:rPr>
        <w:fldChar w:fldCharType="begin"/>
      </w:r>
      <w:r w:rsidRPr="008D3AEB">
        <w:rPr>
          <w:rFonts w:ascii="Verdana" w:eastAsia="Times New Roman" w:hAnsi="Verdana" w:cs="Segoe UI"/>
          <w:color w:val="212529"/>
          <w:sz w:val="18"/>
          <w:szCs w:val="18"/>
          <w:lang w:eastAsia="hu-HU"/>
        </w:rPr>
        <w:instrText xml:space="preserve"> HYPERLINK "https://cst.tcs.allamkincstar.gov.hu/attachments/article/45/K%C3%A9relem%20csal%C3%A1di%20p%C3%B3tl%C3%A9k%20meg%C3%A1llap%C3%ADt%C3%A1s%C3%A1ra.pdf" \t "_blank" </w:instrText>
      </w:r>
      <w:r w:rsidRPr="008D3AEB">
        <w:rPr>
          <w:rFonts w:ascii="Verdana" w:eastAsia="Times New Roman" w:hAnsi="Verdana" w:cs="Segoe UI"/>
          <w:color w:val="212529"/>
          <w:sz w:val="18"/>
          <w:szCs w:val="18"/>
          <w:lang w:eastAsia="hu-HU"/>
        </w:rPr>
        <w:fldChar w:fldCharType="separate"/>
      </w:r>
      <w:r w:rsidRPr="008D3AEB">
        <w:rPr>
          <w:rFonts w:ascii="Verdana" w:eastAsia="Times New Roman" w:hAnsi="Verdana" w:cs="Segoe UI"/>
          <w:b/>
          <w:bCs/>
          <w:color w:val="387C87"/>
          <w:sz w:val="18"/>
          <w:szCs w:val="18"/>
          <w:u w:val="single"/>
          <w:bdr w:val="none" w:sz="0" w:space="0" w:color="auto" w:frame="1"/>
          <w:lang w:eastAsia="hu-HU"/>
        </w:rPr>
        <w:t>Kérelem családi pótlék megállapítására</w:t>
      </w:r>
      <w:r w:rsidRPr="008D3AEB">
        <w:rPr>
          <w:rFonts w:ascii="Verdana" w:eastAsia="Times New Roman" w:hAnsi="Verdana" w:cs="Segoe UI"/>
          <w:color w:val="212529"/>
          <w:sz w:val="18"/>
          <w:szCs w:val="18"/>
          <w:lang w:eastAsia="hu-HU"/>
        </w:rPr>
        <w:fldChar w:fldCharType="end"/>
      </w:r>
      <w:r w:rsidRPr="008D3AEB">
        <w:rPr>
          <w:rFonts w:ascii="Verdana" w:eastAsia="Times New Roman" w:hAnsi="Verdana" w:cs="Segoe UI"/>
          <w:color w:val="212529"/>
          <w:sz w:val="18"/>
          <w:szCs w:val="18"/>
          <w:lang w:eastAsia="hu-HU"/>
        </w:rPr>
        <w:t>" elnevezésű nyomtatványon kell benyújtani.</w:t>
      </w:r>
    </w:p>
    <w:p w:rsidR="008D3AEB" w:rsidRPr="008D3AEB" w:rsidRDefault="008D3AEB" w:rsidP="008D3AEB">
      <w:pPr>
        <w:shd w:val="clear" w:color="auto" w:fill="FFFFFF"/>
        <w:spacing w:after="100" w:afterAutospacing="1" w:line="240" w:lineRule="auto"/>
        <w:rPr>
          <w:rFonts w:ascii="Segoe UI" w:eastAsia="Times New Roman" w:hAnsi="Segoe UI" w:cs="Segoe UI"/>
          <w:color w:val="212529"/>
          <w:sz w:val="24"/>
          <w:szCs w:val="24"/>
          <w:lang w:eastAsia="hu-HU"/>
        </w:rPr>
      </w:pPr>
      <w:r w:rsidRPr="008D3AEB">
        <w:rPr>
          <w:rFonts w:ascii="Verdana" w:eastAsia="Times New Roman" w:hAnsi="Verdana" w:cs="Segoe UI"/>
          <w:color w:val="212529"/>
          <w:sz w:val="18"/>
          <w:szCs w:val="18"/>
          <w:lang w:eastAsia="hu-HU"/>
        </w:rPr>
        <w:t>A kérelemhez mellékelendő iratok vonatkozásában fontos kiemelni, hogy azokat nem kell eredetben csatolni, elegendő azok egyszerű másolatban történő benyújtása, illetve a kérelem személyes benyújtása esetén, ahol az megengedett, azok bemutatása. Egyszerű másolatra az ügyfél aláírása szükséges arra, hogy a másolat megegyezik az eredetivel. Lehetőleg eredetben kérjük csatolni a gyermek tartós betegségét, súlyos fogyatékosságát igazoló szakorvosi igazolást, illetve a tanulói/hallgatói jogviszonyról kiállított igazolást.</w:t>
      </w:r>
    </w:p>
    <w:p w:rsidR="008D3AEB" w:rsidRPr="008D3AEB" w:rsidRDefault="008D3AEB" w:rsidP="008D3AEB">
      <w:pPr>
        <w:shd w:val="clear" w:color="auto" w:fill="FFFFFF"/>
        <w:spacing w:after="100" w:afterAutospacing="1" w:line="240" w:lineRule="auto"/>
        <w:rPr>
          <w:rFonts w:ascii="Segoe UI" w:eastAsia="Times New Roman" w:hAnsi="Segoe UI" w:cs="Segoe UI"/>
          <w:color w:val="212529"/>
          <w:sz w:val="24"/>
          <w:szCs w:val="24"/>
          <w:lang w:eastAsia="hu-HU"/>
        </w:rPr>
      </w:pPr>
      <w:r w:rsidRPr="008D3AEB">
        <w:rPr>
          <w:rFonts w:ascii="Verdana" w:eastAsia="Times New Roman" w:hAnsi="Verdana" w:cs="Segoe UI"/>
          <w:color w:val="212529"/>
          <w:sz w:val="18"/>
          <w:szCs w:val="18"/>
          <w:lang w:eastAsia="hu-HU"/>
        </w:rPr>
        <w:t>Az ellátást igénylő valamint a gyermek természetes személyazonosító adatait</w:t>
      </w:r>
    </w:p>
    <w:p w:rsidR="008D3AEB" w:rsidRPr="008D3AEB" w:rsidRDefault="008D3AEB" w:rsidP="008D3AEB">
      <w:pPr>
        <w:shd w:val="clear" w:color="auto" w:fill="FFFFFF"/>
        <w:spacing w:after="100" w:afterAutospacing="1" w:line="240" w:lineRule="auto"/>
        <w:rPr>
          <w:rFonts w:ascii="Segoe UI" w:eastAsia="Times New Roman" w:hAnsi="Segoe UI" w:cs="Segoe UI"/>
          <w:color w:val="212529"/>
          <w:sz w:val="24"/>
          <w:szCs w:val="24"/>
          <w:lang w:eastAsia="hu-HU"/>
        </w:rPr>
      </w:pPr>
      <w:r w:rsidRPr="008D3AEB">
        <w:rPr>
          <w:rFonts w:ascii="Verdana" w:eastAsia="Times New Roman" w:hAnsi="Verdana" w:cs="Segoe UI"/>
          <w:color w:val="212529"/>
          <w:sz w:val="18"/>
          <w:szCs w:val="18"/>
          <w:lang w:eastAsia="hu-HU"/>
        </w:rPr>
        <w:t xml:space="preserve">- érvényes személyazonosító igazolvánnyal vagy a személyazonosság igazolására alkalmas más hatósági igazolvány </w:t>
      </w:r>
      <w:proofErr w:type="gramStart"/>
      <w:r w:rsidRPr="008D3AEB">
        <w:rPr>
          <w:rFonts w:ascii="Verdana" w:eastAsia="Times New Roman" w:hAnsi="Verdana" w:cs="Segoe UI"/>
          <w:color w:val="212529"/>
          <w:sz w:val="18"/>
          <w:szCs w:val="18"/>
          <w:lang w:eastAsia="hu-HU"/>
        </w:rPr>
        <w:t>( pl.</w:t>
      </w:r>
      <w:proofErr w:type="gramEnd"/>
      <w:r w:rsidRPr="008D3AEB">
        <w:rPr>
          <w:rFonts w:ascii="Verdana" w:eastAsia="Times New Roman" w:hAnsi="Verdana" w:cs="Segoe UI"/>
          <w:color w:val="212529"/>
          <w:sz w:val="18"/>
          <w:szCs w:val="18"/>
          <w:lang w:eastAsia="hu-HU"/>
        </w:rPr>
        <w:t xml:space="preserve"> útlevél, kártya típusú gépjárművezetői engedély) bemutatásával kell igazolni.</w:t>
      </w:r>
    </w:p>
    <w:p w:rsidR="008D3AEB" w:rsidRPr="008D3AEB" w:rsidRDefault="008D3AEB" w:rsidP="008D3AEB">
      <w:pPr>
        <w:shd w:val="clear" w:color="auto" w:fill="FFFFFF"/>
        <w:spacing w:after="100" w:afterAutospacing="1" w:line="240" w:lineRule="auto"/>
        <w:rPr>
          <w:rFonts w:ascii="Segoe UI" w:eastAsia="Times New Roman" w:hAnsi="Segoe UI" w:cs="Segoe UI"/>
          <w:color w:val="212529"/>
          <w:sz w:val="24"/>
          <w:szCs w:val="24"/>
          <w:lang w:eastAsia="hu-HU"/>
        </w:rPr>
      </w:pPr>
      <w:r w:rsidRPr="008D3AEB">
        <w:rPr>
          <w:rFonts w:ascii="Verdana" w:eastAsia="Times New Roman" w:hAnsi="Verdana" w:cs="Segoe UI"/>
          <w:color w:val="212529"/>
          <w:sz w:val="18"/>
          <w:szCs w:val="18"/>
          <w:lang w:eastAsia="hu-HU"/>
        </w:rPr>
        <w:t>A családtámogatási ellátásra való jogosultságot</w:t>
      </w:r>
    </w:p>
    <w:p w:rsidR="008D3AEB" w:rsidRPr="008D3AEB" w:rsidRDefault="008D3AEB" w:rsidP="008D3AEB">
      <w:pPr>
        <w:numPr>
          <w:ilvl w:val="0"/>
          <w:numId w:val="4"/>
        </w:numPr>
        <w:shd w:val="clear" w:color="auto" w:fill="FFFFFF"/>
        <w:spacing w:before="100" w:beforeAutospacing="1" w:after="100" w:afterAutospacing="1" w:line="240" w:lineRule="auto"/>
        <w:rPr>
          <w:rFonts w:ascii="Segoe UI" w:eastAsia="Times New Roman" w:hAnsi="Segoe UI" w:cs="Segoe UI"/>
          <w:color w:val="212529"/>
          <w:sz w:val="24"/>
          <w:szCs w:val="24"/>
          <w:lang w:eastAsia="hu-HU"/>
        </w:rPr>
      </w:pPr>
      <w:r w:rsidRPr="008D3AEB">
        <w:rPr>
          <w:rFonts w:ascii="Verdana" w:eastAsia="Times New Roman" w:hAnsi="Verdana" w:cs="Segoe UI"/>
          <w:color w:val="212529"/>
          <w:sz w:val="18"/>
          <w:szCs w:val="18"/>
          <w:lang w:eastAsia="hu-HU"/>
        </w:rPr>
        <w:t>a szülővel együtt élő házastárs a házassági anyakönyvi kivonat másolatának csatolásával</w:t>
      </w:r>
    </w:p>
    <w:p w:rsidR="008D3AEB" w:rsidRPr="008D3AEB" w:rsidRDefault="008D3AEB" w:rsidP="008D3AEB">
      <w:pPr>
        <w:numPr>
          <w:ilvl w:val="0"/>
          <w:numId w:val="4"/>
        </w:numPr>
        <w:shd w:val="clear" w:color="auto" w:fill="FFFFFF"/>
        <w:spacing w:before="100" w:beforeAutospacing="1" w:after="100" w:afterAutospacing="1" w:line="240" w:lineRule="auto"/>
        <w:rPr>
          <w:rFonts w:ascii="Segoe UI" w:eastAsia="Times New Roman" w:hAnsi="Segoe UI" w:cs="Segoe UI"/>
          <w:color w:val="212529"/>
          <w:sz w:val="24"/>
          <w:szCs w:val="24"/>
          <w:lang w:eastAsia="hu-HU"/>
        </w:rPr>
      </w:pPr>
      <w:r w:rsidRPr="008D3AEB">
        <w:rPr>
          <w:rFonts w:ascii="Verdana" w:eastAsia="Times New Roman" w:hAnsi="Verdana" w:cs="Segoe UI"/>
          <w:color w:val="212529"/>
          <w:sz w:val="18"/>
          <w:szCs w:val="18"/>
          <w:lang w:eastAsia="hu-HU"/>
        </w:rPr>
        <w:t>a nevelőszülő a gyermek nála történő elhelyezéséről rendelkező határozat másolatának csatolásával</w:t>
      </w:r>
    </w:p>
    <w:p w:rsidR="008D3AEB" w:rsidRPr="008D3AEB" w:rsidRDefault="008D3AEB" w:rsidP="008D3AEB">
      <w:pPr>
        <w:numPr>
          <w:ilvl w:val="0"/>
          <w:numId w:val="4"/>
        </w:numPr>
        <w:shd w:val="clear" w:color="auto" w:fill="FFFFFF"/>
        <w:spacing w:before="100" w:beforeAutospacing="1" w:after="100" w:afterAutospacing="1" w:line="240" w:lineRule="auto"/>
        <w:rPr>
          <w:rFonts w:ascii="Segoe UI" w:eastAsia="Times New Roman" w:hAnsi="Segoe UI" w:cs="Segoe UI"/>
          <w:color w:val="212529"/>
          <w:sz w:val="24"/>
          <w:szCs w:val="24"/>
          <w:lang w:eastAsia="hu-HU"/>
        </w:rPr>
      </w:pPr>
      <w:r w:rsidRPr="008D3AEB">
        <w:rPr>
          <w:rFonts w:ascii="Verdana" w:eastAsia="Times New Roman" w:hAnsi="Verdana" w:cs="Segoe UI"/>
          <w:color w:val="212529"/>
          <w:sz w:val="18"/>
          <w:szCs w:val="18"/>
          <w:lang w:eastAsia="hu-HU"/>
        </w:rPr>
        <w:t>a gyám a gyámrendelő határozat másolatának csatolásával</w:t>
      </w:r>
    </w:p>
    <w:p w:rsidR="008D3AEB" w:rsidRPr="008D3AEB" w:rsidRDefault="008D3AEB" w:rsidP="008D3AEB">
      <w:pPr>
        <w:numPr>
          <w:ilvl w:val="0"/>
          <w:numId w:val="4"/>
        </w:numPr>
        <w:shd w:val="clear" w:color="auto" w:fill="FFFFFF"/>
        <w:spacing w:before="100" w:beforeAutospacing="1" w:after="100" w:afterAutospacing="1" w:line="240" w:lineRule="auto"/>
        <w:rPr>
          <w:rFonts w:ascii="Segoe UI" w:eastAsia="Times New Roman" w:hAnsi="Segoe UI" w:cs="Segoe UI"/>
          <w:color w:val="212529"/>
          <w:sz w:val="24"/>
          <w:szCs w:val="24"/>
          <w:lang w:eastAsia="hu-HU"/>
        </w:rPr>
      </w:pPr>
      <w:r w:rsidRPr="008D3AEB">
        <w:rPr>
          <w:rFonts w:ascii="Verdana" w:eastAsia="Times New Roman" w:hAnsi="Verdana" w:cs="Segoe UI"/>
          <w:color w:val="212529"/>
          <w:sz w:val="18"/>
          <w:szCs w:val="18"/>
          <w:lang w:eastAsia="hu-HU"/>
        </w:rPr>
        <w:t>az a személy, aki a saját háztartásában nevelt gyermeket örökbe kívánja fogadni, és az erre irányuló eljárás már folyamatban van, a gyámhivatal kötelező gondozásba történő kihelyezést elrendelő határozat másolatának csatolásával</w:t>
      </w:r>
    </w:p>
    <w:p w:rsidR="008D3AEB" w:rsidRPr="008D3AEB" w:rsidRDefault="008D3AEB" w:rsidP="008D3AEB">
      <w:pPr>
        <w:numPr>
          <w:ilvl w:val="0"/>
          <w:numId w:val="4"/>
        </w:numPr>
        <w:shd w:val="clear" w:color="auto" w:fill="FFFFFF"/>
        <w:spacing w:before="100" w:beforeAutospacing="1" w:after="100" w:afterAutospacing="1" w:line="240" w:lineRule="auto"/>
        <w:rPr>
          <w:rFonts w:ascii="Segoe UI" w:eastAsia="Times New Roman" w:hAnsi="Segoe UI" w:cs="Segoe UI"/>
          <w:color w:val="212529"/>
          <w:sz w:val="24"/>
          <w:szCs w:val="24"/>
          <w:lang w:eastAsia="hu-HU"/>
        </w:rPr>
      </w:pPr>
      <w:r w:rsidRPr="008D3AEB">
        <w:rPr>
          <w:rFonts w:ascii="Verdana" w:eastAsia="Times New Roman" w:hAnsi="Verdana" w:cs="Segoe UI"/>
          <w:color w:val="212529"/>
          <w:sz w:val="18"/>
          <w:szCs w:val="18"/>
          <w:lang w:eastAsia="hu-HU"/>
        </w:rPr>
        <w:t>az a személy, akihez a gyermeket ideiglenes hatállyal elhelyezték, az ideiglenes hatályú elhelyezést elrendelő határozat másolatának csatolásával</w:t>
      </w:r>
    </w:p>
    <w:p w:rsidR="008D3AEB" w:rsidRPr="008D3AEB" w:rsidRDefault="008D3AEB" w:rsidP="008D3AEB">
      <w:pPr>
        <w:shd w:val="clear" w:color="auto" w:fill="FFFFFF"/>
        <w:spacing w:after="100" w:afterAutospacing="1" w:line="240" w:lineRule="auto"/>
        <w:rPr>
          <w:rFonts w:ascii="Segoe UI" w:eastAsia="Times New Roman" w:hAnsi="Segoe UI" w:cs="Segoe UI"/>
          <w:color w:val="212529"/>
          <w:sz w:val="24"/>
          <w:szCs w:val="24"/>
          <w:lang w:eastAsia="hu-HU"/>
        </w:rPr>
      </w:pPr>
      <w:proofErr w:type="gramStart"/>
      <w:r w:rsidRPr="008D3AEB">
        <w:rPr>
          <w:rFonts w:ascii="Verdana" w:eastAsia="Times New Roman" w:hAnsi="Verdana" w:cs="Segoe UI"/>
          <w:color w:val="212529"/>
          <w:sz w:val="18"/>
          <w:szCs w:val="18"/>
          <w:lang w:eastAsia="hu-HU"/>
        </w:rPr>
        <w:t>igazolja</w:t>
      </w:r>
      <w:proofErr w:type="gramEnd"/>
      <w:r w:rsidRPr="008D3AEB">
        <w:rPr>
          <w:rFonts w:ascii="Verdana" w:eastAsia="Times New Roman" w:hAnsi="Verdana" w:cs="Segoe UI"/>
          <w:color w:val="212529"/>
          <w:sz w:val="18"/>
          <w:szCs w:val="18"/>
          <w:lang w:eastAsia="hu-HU"/>
        </w:rPr>
        <w:t>.</w:t>
      </w:r>
    </w:p>
    <w:p w:rsidR="008D3AEB" w:rsidRPr="008D3AEB" w:rsidRDefault="008D3AEB" w:rsidP="008D3AEB">
      <w:pPr>
        <w:shd w:val="clear" w:color="auto" w:fill="FFFFFF"/>
        <w:spacing w:after="100" w:afterAutospacing="1" w:line="240" w:lineRule="auto"/>
        <w:rPr>
          <w:rFonts w:ascii="Segoe UI" w:eastAsia="Times New Roman" w:hAnsi="Segoe UI" w:cs="Segoe UI"/>
          <w:color w:val="212529"/>
          <w:sz w:val="24"/>
          <w:szCs w:val="24"/>
          <w:lang w:eastAsia="hu-HU"/>
        </w:rPr>
      </w:pPr>
      <w:r w:rsidRPr="008D3AEB">
        <w:rPr>
          <w:rFonts w:ascii="Verdana" w:eastAsia="Times New Roman" w:hAnsi="Verdana" w:cs="Segoe UI"/>
          <w:color w:val="212529"/>
          <w:sz w:val="18"/>
          <w:szCs w:val="18"/>
          <w:lang w:eastAsia="hu-HU"/>
        </w:rPr>
        <w:t xml:space="preserve">Amennyiben a gyermek, aki után igénylik az ellátást már nem tanköteles korú, de köznevelési intézmény tanulója a tanulói jogviszony igazolást is csatolni kell </w:t>
      </w:r>
      <w:proofErr w:type="spellStart"/>
      <w:proofErr w:type="gramStart"/>
      <w:r w:rsidRPr="008D3AEB">
        <w:rPr>
          <w:rFonts w:ascii="Verdana" w:eastAsia="Times New Roman" w:hAnsi="Verdana" w:cs="Segoe UI"/>
          <w:color w:val="212529"/>
          <w:sz w:val="18"/>
          <w:szCs w:val="18"/>
          <w:lang w:eastAsia="hu-HU"/>
        </w:rPr>
        <w:t>az</w:t>
      </w:r>
      <w:r w:rsidRPr="008D3AEB">
        <w:rPr>
          <w:rFonts w:ascii="Verdana" w:eastAsia="Times New Roman" w:hAnsi="Verdana" w:cs="Segoe UI"/>
          <w:b/>
          <w:bCs/>
          <w:color w:val="212529"/>
          <w:sz w:val="18"/>
          <w:szCs w:val="18"/>
          <w:bdr w:val="none" w:sz="0" w:space="0" w:color="auto" w:frame="1"/>
          <w:lang w:eastAsia="hu-HU"/>
        </w:rPr>
        <w:t>„</w:t>
      </w:r>
      <w:proofErr w:type="gramEnd"/>
      <w:hyperlink r:id="rId9" w:tgtFrame="_blank" w:history="1">
        <w:r w:rsidRPr="008D3AEB">
          <w:rPr>
            <w:rFonts w:ascii="Verdana" w:eastAsia="Times New Roman" w:hAnsi="Verdana" w:cs="Segoe UI"/>
            <w:b/>
            <w:bCs/>
            <w:color w:val="387C87"/>
            <w:sz w:val="18"/>
            <w:szCs w:val="18"/>
            <w:u w:val="single"/>
            <w:bdr w:val="none" w:sz="0" w:space="0" w:color="auto" w:frame="1"/>
            <w:lang w:eastAsia="hu-HU"/>
          </w:rPr>
          <w:t>Igazolás</w:t>
        </w:r>
        <w:proofErr w:type="spellEnd"/>
        <w:r w:rsidRPr="008D3AEB">
          <w:rPr>
            <w:rFonts w:ascii="Verdana" w:eastAsia="Times New Roman" w:hAnsi="Verdana" w:cs="Segoe UI"/>
            <w:b/>
            <w:bCs/>
            <w:color w:val="387C87"/>
            <w:sz w:val="18"/>
            <w:szCs w:val="18"/>
            <w:u w:val="single"/>
            <w:bdr w:val="none" w:sz="0" w:space="0" w:color="auto" w:frame="1"/>
            <w:lang w:eastAsia="hu-HU"/>
          </w:rPr>
          <w:t xml:space="preserve"> tanulói jogviszony fennállásáról</w:t>
        </w:r>
      </w:hyperlink>
      <w:r w:rsidRPr="008D3AEB">
        <w:rPr>
          <w:rFonts w:ascii="Verdana" w:eastAsia="Times New Roman" w:hAnsi="Verdana" w:cs="Segoe UI"/>
          <w:b/>
          <w:bCs/>
          <w:color w:val="212529"/>
          <w:sz w:val="18"/>
          <w:szCs w:val="18"/>
          <w:bdr w:val="none" w:sz="0" w:space="0" w:color="auto" w:frame="1"/>
          <w:lang w:eastAsia="hu-HU"/>
        </w:rPr>
        <w:t>"</w:t>
      </w:r>
      <w:r w:rsidRPr="008D3AEB">
        <w:rPr>
          <w:rFonts w:ascii="Verdana" w:eastAsia="Times New Roman" w:hAnsi="Verdana" w:cs="Segoe UI"/>
          <w:color w:val="212529"/>
          <w:sz w:val="18"/>
          <w:szCs w:val="18"/>
          <w:lang w:eastAsia="hu-HU"/>
        </w:rPr>
        <w:t> elnevezésű nyomtatványon.</w:t>
      </w:r>
    </w:p>
    <w:p w:rsidR="008D3AEB" w:rsidRPr="008D3AEB" w:rsidRDefault="008D3AEB" w:rsidP="008D3AEB">
      <w:pPr>
        <w:shd w:val="clear" w:color="auto" w:fill="FFFFFF"/>
        <w:spacing w:after="100" w:afterAutospacing="1" w:line="270" w:lineRule="atLeast"/>
        <w:rPr>
          <w:rFonts w:ascii="Segoe UI" w:eastAsia="Times New Roman" w:hAnsi="Segoe UI" w:cs="Segoe UI"/>
          <w:color w:val="212529"/>
          <w:sz w:val="24"/>
          <w:szCs w:val="24"/>
          <w:lang w:eastAsia="hu-HU"/>
        </w:rPr>
      </w:pPr>
      <w:r w:rsidRPr="008D3AEB">
        <w:rPr>
          <w:rFonts w:ascii="Verdana" w:eastAsia="Times New Roman" w:hAnsi="Verdana" w:cs="Segoe UI"/>
          <w:color w:val="212529"/>
          <w:sz w:val="17"/>
          <w:szCs w:val="17"/>
          <w:bdr w:val="none" w:sz="0" w:space="0" w:color="auto" w:frame="1"/>
          <w:lang w:eastAsia="hu-HU"/>
        </w:rPr>
        <w:t>A</w:t>
      </w:r>
      <w:r w:rsidRPr="008D3AEB">
        <w:rPr>
          <w:rFonts w:ascii="Verdana" w:eastAsia="Times New Roman" w:hAnsi="Verdana" w:cs="Segoe UI"/>
          <w:color w:val="212529"/>
          <w:sz w:val="18"/>
          <w:szCs w:val="18"/>
          <w:lang w:eastAsia="hu-HU"/>
        </w:rPr>
        <w:t xml:space="preserve">mennyiben a gyermek, aki után a családi pótlék megállapítását kérik tartósan beteg (súlyosan fogyatékos) csatolni kell a magasabb összegű családi pótlékra jogosító betegségekről és fogyatékosságokról szóló </w:t>
      </w:r>
      <w:proofErr w:type="spellStart"/>
      <w:r w:rsidRPr="008D3AEB">
        <w:rPr>
          <w:rFonts w:ascii="Verdana" w:eastAsia="Times New Roman" w:hAnsi="Verdana" w:cs="Segoe UI"/>
          <w:color w:val="212529"/>
          <w:sz w:val="18"/>
          <w:szCs w:val="18"/>
          <w:lang w:eastAsia="hu-HU"/>
        </w:rPr>
        <w:t>ESzCsM</w:t>
      </w:r>
      <w:proofErr w:type="spellEnd"/>
      <w:r w:rsidRPr="008D3AEB">
        <w:rPr>
          <w:rFonts w:ascii="Verdana" w:eastAsia="Times New Roman" w:hAnsi="Verdana" w:cs="Segoe UI"/>
          <w:color w:val="212529"/>
          <w:sz w:val="18"/>
          <w:szCs w:val="18"/>
          <w:lang w:eastAsia="hu-HU"/>
        </w:rPr>
        <w:t xml:space="preserve"> rendelet szerinti igazolást. </w:t>
      </w:r>
      <w:r w:rsidRPr="008D3AEB">
        <w:rPr>
          <w:rFonts w:ascii="Verdana" w:eastAsia="Times New Roman" w:hAnsi="Verdana" w:cs="Segoe UI"/>
          <w:b/>
          <w:bCs/>
          <w:color w:val="212529"/>
          <w:sz w:val="18"/>
          <w:szCs w:val="18"/>
          <w:bdr w:val="none" w:sz="0" w:space="0" w:color="auto" w:frame="1"/>
          <w:lang w:eastAsia="hu-HU"/>
        </w:rPr>
        <w:t>(</w:t>
      </w:r>
      <w:hyperlink r:id="rId10" w:tgtFrame="_blank" w:history="1">
        <w:r w:rsidRPr="008D3AEB">
          <w:rPr>
            <w:rFonts w:ascii="Verdana" w:eastAsia="Times New Roman" w:hAnsi="Verdana" w:cs="Segoe UI"/>
            <w:b/>
            <w:bCs/>
            <w:color w:val="387C87"/>
            <w:sz w:val="18"/>
            <w:szCs w:val="18"/>
            <w:u w:val="single"/>
            <w:bdr w:val="none" w:sz="0" w:space="0" w:color="auto" w:frame="1"/>
            <w:lang w:eastAsia="hu-HU"/>
          </w:rPr>
          <w:t>Igazolás tartósan beteg, illetőleg súlyosan fogyatékos gyermekről</w:t>
        </w:r>
      </w:hyperlink>
      <w:r w:rsidRPr="008D3AEB">
        <w:rPr>
          <w:rFonts w:ascii="Verdana" w:eastAsia="Times New Roman" w:hAnsi="Verdana" w:cs="Segoe UI"/>
          <w:b/>
          <w:bCs/>
          <w:color w:val="212529"/>
          <w:sz w:val="18"/>
          <w:szCs w:val="18"/>
          <w:bdr w:val="none" w:sz="0" w:space="0" w:color="auto" w:frame="1"/>
          <w:lang w:eastAsia="hu-HU"/>
        </w:rPr>
        <w:t>)</w:t>
      </w:r>
    </w:p>
    <w:p w:rsidR="008D3AEB" w:rsidRPr="008D3AEB" w:rsidRDefault="008D3AEB" w:rsidP="008D3AEB">
      <w:pPr>
        <w:shd w:val="clear" w:color="auto" w:fill="FFFFFF"/>
        <w:spacing w:after="100" w:afterAutospacing="1" w:line="240" w:lineRule="auto"/>
        <w:rPr>
          <w:rFonts w:ascii="Segoe UI" w:eastAsia="Times New Roman" w:hAnsi="Segoe UI" w:cs="Segoe UI"/>
          <w:color w:val="212529"/>
          <w:sz w:val="24"/>
          <w:szCs w:val="24"/>
          <w:lang w:eastAsia="hu-HU"/>
        </w:rPr>
      </w:pPr>
      <w:r w:rsidRPr="008D3AEB">
        <w:rPr>
          <w:rFonts w:ascii="Verdana" w:eastAsia="Times New Roman" w:hAnsi="Verdana" w:cs="Segoe UI"/>
          <w:color w:val="212529"/>
          <w:sz w:val="18"/>
          <w:szCs w:val="18"/>
          <w:lang w:eastAsia="hu-HU"/>
        </w:rPr>
        <w:t>(Ha a gyermek a nem magasabb összegű családi pótlék folyósításának ideje alatt válik tartósan beteggé, illetve súlyosan fogyatékossá és ennek tényét a lakcím szerint illetékes megyeszékhely szerinti járási hivatal felé bejelentik, a családi pótlék magasabb összegben  történő megállapítására új kérelmet nem kell benyújtani.)</w:t>
      </w:r>
    </w:p>
    <w:p w:rsidR="008D3AEB" w:rsidRPr="008D3AEB" w:rsidRDefault="008D3AEB" w:rsidP="008D3AEB">
      <w:pPr>
        <w:shd w:val="clear" w:color="auto" w:fill="FFFFFF"/>
        <w:spacing w:after="100" w:afterAutospacing="1" w:line="240" w:lineRule="auto"/>
        <w:rPr>
          <w:rFonts w:ascii="Segoe UI" w:eastAsia="Times New Roman" w:hAnsi="Segoe UI" w:cs="Segoe UI"/>
          <w:color w:val="212529"/>
          <w:sz w:val="24"/>
          <w:szCs w:val="24"/>
          <w:lang w:eastAsia="hu-HU"/>
        </w:rPr>
      </w:pPr>
      <w:r w:rsidRPr="008D3AEB">
        <w:rPr>
          <w:rFonts w:ascii="Verdana" w:eastAsia="Times New Roman" w:hAnsi="Verdana" w:cs="Segoe UI"/>
          <w:color w:val="212529"/>
          <w:sz w:val="18"/>
          <w:szCs w:val="18"/>
          <w:lang w:eastAsia="hu-HU"/>
        </w:rPr>
        <w:t>A családi pótlék iránti kérelmet elbíráló szerv: amennyiben a kérelmet benyújtó személy munkahelyén működik családtámogatási kifizetőhely, a családtámogatási kifizetőhely, ennek hiányában a kérelmező lakóhelye (tartózkodási helye) szerint illetékes megyeszékhely szerinti járási hivatalhoz (Családtámogatási kifizetőhelyek: a Honvédelmi Minisztérium, az Országgyűlés Hivatala).</w:t>
      </w:r>
    </w:p>
    <w:p w:rsidR="008D3AEB" w:rsidRPr="008D3AEB" w:rsidRDefault="008D3AEB" w:rsidP="008D3AEB">
      <w:pPr>
        <w:shd w:val="clear" w:color="auto" w:fill="FFFFFF"/>
        <w:spacing w:after="100" w:afterAutospacing="1" w:line="240" w:lineRule="auto"/>
        <w:rPr>
          <w:rFonts w:ascii="Segoe UI" w:eastAsia="Times New Roman" w:hAnsi="Segoe UI" w:cs="Segoe UI"/>
          <w:color w:val="212529"/>
          <w:sz w:val="24"/>
          <w:szCs w:val="24"/>
          <w:lang w:eastAsia="hu-HU"/>
        </w:rPr>
      </w:pPr>
      <w:r w:rsidRPr="008D3AEB">
        <w:rPr>
          <w:rFonts w:ascii="Verdana" w:eastAsia="Times New Roman" w:hAnsi="Verdana" w:cs="Segoe UI"/>
          <w:color w:val="212529"/>
          <w:sz w:val="18"/>
          <w:szCs w:val="18"/>
          <w:lang w:eastAsia="hu-HU"/>
        </w:rPr>
        <w:t>Az ellátás az igény benyújtásának időpontjától jár, feltéve, hogy a benyújtás időpontjában a jogosultsági feltételek fennállnak. Az ellátást </w:t>
      </w:r>
      <w:r w:rsidRPr="008D3AEB">
        <w:rPr>
          <w:rFonts w:ascii="Verdana" w:eastAsia="Times New Roman" w:hAnsi="Verdana" w:cs="Segoe UI"/>
          <w:b/>
          <w:bCs/>
          <w:color w:val="212529"/>
          <w:sz w:val="18"/>
          <w:szCs w:val="18"/>
          <w:bdr w:val="none" w:sz="0" w:space="0" w:color="auto" w:frame="1"/>
          <w:lang w:eastAsia="hu-HU"/>
        </w:rPr>
        <w:t>visszamenőleg legfeljebb két hónapra</w:t>
      </w:r>
      <w:r w:rsidRPr="008D3AEB">
        <w:rPr>
          <w:rFonts w:ascii="Verdana" w:eastAsia="Times New Roman" w:hAnsi="Verdana" w:cs="Segoe UI"/>
          <w:color w:val="212529"/>
          <w:sz w:val="18"/>
          <w:szCs w:val="18"/>
          <w:lang w:eastAsia="hu-HU"/>
        </w:rPr>
        <w:t>, az igénybejelentés napját megelőző második hónap első napjától kell megállapítani, ha a jogosultsági feltételek ettől az időponttól kezdve fennállnak.</w:t>
      </w:r>
    </w:p>
    <w:p w:rsidR="008D3AEB" w:rsidRPr="008D3AEB" w:rsidRDefault="008D3AEB" w:rsidP="008D3AEB">
      <w:pPr>
        <w:shd w:val="clear" w:color="auto" w:fill="FFFFFF"/>
        <w:spacing w:after="100" w:afterAutospacing="1" w:line="240" w:lineRule="auto"/>
        <w:rPr>
          <w:rFonts w:ascii="Segoe UI" w:eastAsia="Times New Roman" w:hAnsi="Segoe UI" w:cs="Segoe UI"/>
          <w:color w:val="212529"/>
          <w:sz w:val="24"/>
          <w:szCs w:val="24"/>
          <w:lang w:eastAsia="hu-HU"/>
        </w:rPr>
      </w:pPr>
      <w:r w:rsidRPr="008D3AEB">
        <w:rPr>
          <w:rFonts w:ascii="Segoe UI" w:eastAsia="Times New Roman" w:hAnsi="Segoe UI" w:cs="Segoe UI"/>
          <w:color w:val="212529"/>
          <w:sz w:val="24"/>
          <w:szCs w:val="24"/>
          <w:lang w:eastAsia="hu-HU"/>
        </w:rPr>
        <w:lastRenderedPageBreak/>
        <w:t> </w:t>
      </w:r>
    </w:p>
    <w:p w:rsidR="00D10B5F" w:rsidRDefault="00D10B5F">
      <w:bookmarkStart w:id="0" w:name="_GoBack"/>
      <w:bookmarkEnd w:id="0"/>
    </w:p>
    <w:sectPr w:rsidR="00D10B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50FCB"/>
    <w:multiLevelType w:val="multilevel"/>
    <w:tmpl w:val="12747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897DC1"/>
    <w:multiLevelType w:val="multilevel"/>
    <w:tmpl w:val="3DC64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474D9E"/>
    <w:multiLevelType w:val="multilevel"/>
    <w:tmpl w:val="D4CAF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B122A0B"/>
    <w:multiLevelType w:val="multilevel"/>
    <w:tmpl w:val="59EC1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AEB"/>
    <w:rsid w:val="00467D83"/>
    <w:rsid w:val="00835516"/>
    <w:rsid w:val="008D3AEB"/>
    <w:rsid w:val="00B65367"/>
    <w:rsid w:val="00D10B5F"/>
    <w:rsid w:val="00E74A2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2366DC-08C7-46C6-8035-50A064048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496820">
      <w:bodyDiv w:val="1"/>
      <w:marLeft w:val="0"/>
      <w:marRight w:val="0"/>
      <w:marTop w:val="0"/>
      <w:marBottom w:val="0"/>
      <w:divBdr>
        <w:top w:val="none" w:sz="0" w:space="0" w:color="auto"/>
        <w:left w:val="none" w:sz="0" w:space="0" w:color="auto"/>
        <w:bottom w:val="none" w:sz="0" w:space="0" w:color="auto"/>
        <w:right w:val="none" w:sz="0" w:space="0" w:color="auto"/>
      </w:divBdr>
      <w:divsChild>
        <w:div w:id="828252990">
          <w:marLeft w:val="0"/>
          <w:marRight w:val="0"/>
          <w:marTop w:val="450"/>
          <w:marBottom w:val="300"/>
          <w:divBdr>
            <w:top w:val="none" w:sz="0" w:space="0" w:color="auto"/>
            <w:left w:val="none" w:sz="0" w:space="0" w:color="auto"/>
            <w:bottom w:val="none" w:sz="0" w:space="0" w:color="auto"/>
            <w:right w:val="none" w:sz="0" w:space="0" w:color="auto"/>
          </w:divBdr>
        </w:div>
        <w:div w:id="591359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t.tcs.allamkincstar.gov.hu/attachments/article/45/Csal%C3%A1di%20p%C3%B3tl%C3%A9k%20k%C3%A9relem%20int%C3%A9zm%C3%A9nyi%20elhelyez%C3%A9s%20eset%C3%A9n.pdf" TargetMode="External"/><Relationship Id="rId3" Type="http://schemas.openxmlformats.org/officeDocument/2006/relationships/settings" Target="settings.xml"/><Relationship Id="rId7" Type="http://schemas.openxmlformats.org/officeDocument/2006/relationships/hyperlink" Target="https://cst.tcs.allamkincstar.gov.hu/attachments/article/45/Igazol%C3%A1s%20tart%C3%B3san%20beteg,%20illetve%20s%C3%BAlyosan%20fogyat%C3%A9kos%20gyermekr%C5%91l.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lamkincstar.gov.hu/files/Mag%C3%A1nszem%C3%A9lyek/Csal%C3%A1dt%C3%A1mogat%C3%A1s/KINCST%C3%81R%20HONLAP%20aktualiz%C3%A1l%C3%A1s%202013.03-Gyvt.%2072.%20%C2%A7.pdf" TargetMode="External"/><Relationship Id="rId11" Type="http://schemas.openxmlformats.org/officeDocument/2006/relationships/fontTable" Target="fontTable.xml"/><Relationship Id="rId5" Type="http://schemas.openxmlformats.org/officeDocument/2006/relationships/hyperlink" Target="http://www.allamkincstar.gov.hu/files/Mag%C3%A1nszem%C3%A9lyek/Csal%C3%A1dt%C3%A1mogat%C3%A1s/KINCST%C3%81R%20HONLAP%20aktualiz%C3%A1l%C3%A1s%202013.03-Gyvt.%2072.%20%C2%A7.pdf" TargetMode="External"/><Relationship Id="rId10" Type="http://schemas.openxmlformats.org/officeDocument/2006/relationships/hyperlink" Target="https://cst.tcs.allamkincstar.gov.hu/attachments/article/45/Igazol%C3%A1s%20tart%C3%B3san%20beteg,%20illetve%20s%C3%BAlyosan%20fogyat%C3%A9kos%20gyermekr%C5%91l.pdf" TargetMode="External"/><Relationship Id="rId4" Type="http://schemas.openxmlformats.org/officeDocument/2006/relationships/webSettings" Target="webSettings.xml"/><Relationship Id="rId9" Type="http://schemas.openxmlformats.org/officeDocument/2006/relationships/hyperlink" Target="https://cst.tcs.allamkincstar.gov.hu/attachments/article/45/Igazol%C3%A1s%20tan-hallg.%20jogvisz.%20fenn%C3%A1ll%C3%A1s%C3%A1r%C3%B3l.pdf"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2604</Words>
  <Characters>17969</Characters>
  <Application>Microsoft Office Word</Application>
  <DocSecurity>0</DocSecurity>
  <Lines>149</Lines>
  <Paragraphs>41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tanfolyam</dc:creator>
  <cp:keywords/>
  <dc:description/>
  <cp:lastModifiedBy>tanfolyam</cp:lastModifiedBy>
  <cp:revision>1</cp:revision>
  <dcterms:created xsi:type="dcterms:W3CDTF">2018-11-28T10:08:00Z</dcterms:created>
  <dcterms:modified xsi:type="dcterms:W3CDTF">2018-11-28T10:10:00Z</dcterms:modified>
</cp:coreProperties>
</file>