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D1" w:rsidRPr="00706AD1" w:rsidRDefault="00706AD1" w:rsidP="00706A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CSOK 2019 (Családi Otthonteremtési Kedvezmény)</w:t>
      </w:r>
    </w:p>
    <w:p w:rsidR="00706AD1" w:rsidRPr="00706AD1" w:rsidRDefault="00706AD1" w:rsidP="0070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w:drawing>
          <wp:inline distT="0" distB="0" distL="0" distR="0" wp14:anchorId="21B50497" wp14:editId="4F65997A">
            <wp:extent cx="2822575" cy="1863725"/>
            <wp:effectExtent l="0" t="0" r="0" b="3175"/>
            <wp:docPr id="1" name="Kép 1" descr="C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AD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CSOK 2019 feltételei érthetően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CSOK feltételei bankonként igen eltérőek, ezért kérje segítségünket. Szakértelmünkkel és tapasztalatunkkal 10 millió támogatáshoz juthat!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hu-HU"/>
        </w:rPr>
        <w:t>Nagy lehetőség a “10+10 CSOK” változott és “10+15 CSOK” lett. </w:t>
      </w:r>
      <w:r w:rsidRPr="00706AD1">
        <w:rPr>
          <w:rFonts w:ascii="Times New Roman" w:eastAsia="Times New Roman" w:hAnsi="Times New Roman" w:cs="Times New Roman"/>
          <w:color w:val="993300"/>
          <w:sz w:val="24"/>
          <w:szCs w:val="24"/>
          <w:lang w:eastAsia="hu-HU"/>
        </w:rPr>
        <w:t> </w:t>
      </w:r>
      <w:hyperlink r:id="rId6" w:anchor="1010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részletek</w:t>
        </w:r>
      </w:hyperlink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hu-HU"/>
        </w:rPr>
        <w:t>Nagy lehetőség 2019-ben a “2,6+10 CSOK” a kétgyermekeseknek </w:t>
      </w:r>
      <w:hyperlink r:id="rId7" w:anchor="2610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részletek</w:t>
        </w:r>
      </w:hyperlink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CSOK folyamatos könnyítései számos pozitív lehetőséget jelentenek, a családok ingatlanhoz jutásához. </w:t>
      </w:r>
    </w:p>
    <w:p w:rsidR="00706AD1" w:rsidRPr="00706AD1" w:rsidRDefault="00706AD1" w:rsidP="0070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legfrissebb CSOK 2019 változások: a kétgyermekes családok is igényelhetik a támogatott lakáshitelt (“2,6+10 CSOK”) és emelik a 3 gyerekesek “10+10 CSOK” hitelösszegét 10-ről 15 millió forintra (“10+15 CSOK”). Erre 2018 december elsejétől van lehetőség.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További könnyítések is várhatóak a CSOK feltételeiben és az igénylés terén is!</w:t>
      </w:r>
    </w:p>
    <w:p w:rsidR="00706AD1" w:rsidRPr="00706AD1" w:rsidRDefault="00706AD1" w:rsidP="0070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2018.12.01-től igényelhető az októberi kormányülésen beharangozott CSOK-hoz kapcsolódó már emelt összegű 3%-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kedvezményes hitel.</w:t>
      </w:r>
    </w:p>
    <w:p w:rsidR="00706AD1" w:rsidRPr="00706AD1" w:rsidRDefault="00706AD1" w:rsidP="0070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két gyerekes családok is 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felvehetik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10 millió Ft támogatott lakáshitelt “2,6+10 CSOK” (csak új ingatlan vásárlására vagy építésére)</w:t>
      </w:r>
    </w:p>
    <w:p w:rsidR="00706AD1" w:rsidRPr="00706AD1" w:rsidRDefault="00706AD1" w:rsidP="0070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három gyerekes családoknál a “10+10 CSOK” változott “10+15 CSOK”-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  15 millió Ft-ra emelték a támogatott lakáshitelt. (továbbra is új ingatlan vásárlására vagy építésére)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lentiekben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egyszerűen és közérthetően szeretnénk elmagyarázni a  rendeletben leírtakat, mert a jogszabályi megfogalmazások jogászoknak szólnak, nem pedig a hétköznapi embereknek. Ezen az oldalon az </w:t>
      </w:r>
      <w:hyperlink r:id="rId8" w:tgtFrame="_blank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új lakás vásárlásra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 </w:t>
      </w:r>
      <w:hyperlink r:id="rId9" w:tgtFrame="_blank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használt lakás vásárlásra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az </w:t>
      </w:r>
      <w:hyperlink r:id="rId10" w:tgtFrame="_blank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építésre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a </w:t>
      </w:r>
      <w:hyperlink r:id="rId11" w:tgtFrame="_blank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bővítésre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igényelhető CSOK támogatások feltételeit együttesen magyarázzuk el. Amennyiben már konkrét elképzelése van, hogy a fenti célok közül Ön mire szeretné felhasználni a támogatást ezen oldalunk elolvasása után kattintson a megfelelő fenti </w:t>
      </w: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linkre, hogy ott részletesebben tájékozódhasson a speciális információkról. A honlapunkon üzemeltetett </w:t>
      </w:r>
      <w:hyperlink r:id="rId12" w:tgtFrame="_blank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Családi Otthonteremtési Kedvezmény 2019 kalkulátor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megtudhatja mekkora összegű kedvezményre jogosult. A CSOK feltételei a </w:t>
      </w:r>
      <w:hyperlink r:id="rId13" w:tgtFrame="_blank" w:history="1">
        <w:r w:rsidRPr="00706A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hu-HU"/>
          </w:rPr>
          <w:t>16/2016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-os (új lakáscél) és a </w:t>
      </w:r>
      <w:hyperlink r:id="rId14" w:tgtFrame="_blank" w:history="1">
        <w:r w:rsidRPr="00706A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hu-HU"/>
          </w:rPr>
          <w:t>17/2016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-os (használt lakáscél) </w:t>
      </w:r>
      <w:proofErr w:type="gram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rendeletben</w:t>
      </w:r>
      <w:proofErr w:type="gram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olvashatóak részletesen. A két új </w:t>
      </w:r>
      <w:proofErr w:type="gram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</w:t>
      </w:r>
      <w:proofErr w:type="gram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 </w:t>
      </w:r>
      <w:hyperlink r:id="rId15" w:tgtFrame="_blank" w:history="1">
        <w:r w:rsidRPr="00706A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hu-HU"/>
          </w:rPr>
          <w:t>256/2011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-es kormány rendeletet váltotta ki. A Családok Otthonteremtési Kedvezménye megnevezés pedig Családi  Otthonteremtési Kedvezmény elnevezésre változott.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06AD1" w:rsidRPr="00706AD1" w:rsidRDefault="00706AD1" w:rsidP="0070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CSOK 2019-es hír: a vidéki ingatlanokhoz kapcsolódó támogatás összege emelkedni fog. Előre láthatólag az 5000 fő alatti településekre tervezik az emelést.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változás az eddigi értesülések és hírek alapján </w:t>
      </w:r>
      <w:proofErr w:type="gram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budapesti és az 5000 lakos  feletti településeket nem érinti majd.</w:t>
      </w:r>
    </w:p>
    <w:p w:rsidR="00706AD1" w:rsidRPr="00706AD1" w:rsidRDefault="00706AD1" w:rsidP="0070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Mik a 2019-re érvényes CSOK könnyítések:</w:t>
      </w:r>
    </w:p>
    <w:p w:rsidR="00706AD1" w:rsidRPr="00706AD1" w:rsidRDefault="00706AD1" w:rsidP="00706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legfontosabb változás</w:t>
      </w: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  használt ingatlan vásárlása esetén már nem kell vizsgálni, hogy a CSOK-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igénylő szülőknek van e meglévő ingatlan a tulajdonukban. Így például akár 2 meglévő ingatlan mellé harmadiknak is 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megvehetik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CSOK-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kal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vásárolt használt ingatlant. Fontos azonban, hogy amennyiben volt 5 éven belül értékesített ingatlanuk, akkor ennek az eladási árát továbbra is be kell forgatni a CSOK-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kal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vásárolt újabb használt ingatlan vételárába</w:t>
      </w:r>
    </w:p>
    <w:p w:rsidR="00706AD1" w:rsidRPr="00706AD1" w:rsidRDefault="00706AD1" w:rsidP="00706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bankokhoz benyújtandó dokumentumok mennyisége jelentősen csökkent</w:t>
      </w: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a házasság fennállását, a nemleges adótartozást, az esetleges válási papírokat, a büntetlen előéletet és azt, hogy nem vettek igénybe eddig megelőlegező CSOK-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 most igényelnek ilyet) nem kell már dokumentumokkal igazolni, </w:t>
      </w: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hanem elegendő csupán nyilatkozni</w:t>
      </w: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minden rendben megvan. Így sok-sok papír beszerzésétől és szaladgálástól mentesülnek az igénylők, ami jelentős könnyítés</w:t>
      </w:r>
    </w:p>
    <w:p w:rsidR="00706AD1" w:rsidRPr="00706AD1" w:rsidRDefault="00706AD1" w:rsidP="00706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külföldön dolgozó magyarok</w:t>
      </w: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 is hazavárja a CSOK, hiszen elfogadják március 15-től a külföldi TB jogviszonyt és </w:t>
      </w: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csupán nyilatkozni kell az igényléskor, arról hogy a házaspár egyike 180 napon belül megszerzi a magyar TB jogviszonyt</w:t>
      </w:r>
    </w:p>
    <w:p w:rsidR="00706AD1" w:rsidRPr="00706AD1" w:rsidRDefault="00706AD1" w:rsidP="00706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elkezdett bővítési munkálatok is </w:t>
      </w:r>
      <w:proofErr w:type="spellStart"/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finanszírozhatóak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lettek (eddig csak az igénylés után volt megkezdhető a bővítés). Továbbá a CSOK-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kal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akár a </w:t>
      </w: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teljes bővítési költségvetés finanszírozható önrész nélkül</w:t>
      </w: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(eddig maximum a költségvetés felét lehetett)</w:t>
      </w:r>
    </w:p>
    <w:p w:rsidR="00706AD1" w:rsidRPr="00706AD1" w:rsidRDefault="00706AD1" w:rsidP="00706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bankok döntési határidejét is szabályozták. Ez vásárlásnál maximum 30 nap, építésnél 60 nap, azaz a folyamatok gyorsítása a cél</w:t>
      </w:r>
    </w:p>
    <w:p w:rsidR="00706AD1" w:rsidRPr="00706AD1" w:rsidRDefault="00706AD1" w:rsidP="00706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vásárlás esetén az adásvételi megkötése és a CSOK kérelem befogadása között eltelt idő vizsgálatát is meghosszabbították az eddigi 120 nap helyett </w:t>
      </w: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180 napra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AD1" w:rsidRPr="00706AD1" w:rsidRDefault="00706AD1" w:rsidP="0070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Mik voltak a korábbi pozitív CSOK változások, amik 2019-ben is érvényesek: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Fontos  NGM állásfoglalás volt!</w:t>
      </w: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egy házaspár jelenleg is 50-50 %-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tulajdoni arányban birtokol egy meglévő ingatlant, akkor a jelenlegi mellé is 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megveheti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CSOK-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kal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vásárolt második használt ingatlanát 2019-ben. Azaz a </w:t>
      </w: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meglévő ingatlanukat nem kötelező eladnia. (Ezt a pontot tovább könnyíti a tavaly március 15-től életbe lépő szabályozás, ahol már akár 2 korábbi ingatlan mellé is vehetnek egy 3. használtat)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változások révén már a 25 éves gyermekre akkor is igényelhető a támogatás, ha az nem tanul nappali tagozatos felsőoktatási intézményben (azaz 20-ról 25 évre emelték a korhatárt, ami igen pozitív)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magzat már 12 hetes korától meglévő gyermeknek számít (korábban ez 24 hét volt, azaz ez is pozitív változás)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 gyámsága alatti gyermekre is jár a támogatás,  ha már most is együtt laknak és együtt is költöznek a majdani ingatlanba és 1 éve fennáll a gyámság és a gyermek vér szerinti szülei elhunytak. (Ez is pozitív változás)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osztatlan közös tulajdon esetén ismét igényelhető a CSOK (korábban ezt tiltotta egy NGM (Nemzet Gazdasági Minisztérium) állásfoglalás, de újból zöld utat kapott ez a lehetőség, és ez is pozitív változás és 2019-ben is hatályban maradt)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“tervezőasztalról” is igényelhető a Családi Otthonteremtési Kedvezmény (2,6+10 és 10+10 támogatott hitel is). Építési engedéllyel (vagy ezzel egyenértékű hatósági bizonyítvánnyal) kell már rendelkeznie az ingatlannak. A támogatást csak a használatba vételi után folyósítják, de a kérelem befogadható, sőt még a támogatási szerződés is megköthető (ez nagyon pozitív, mert az épülő ingatlanok esetében igen meggyorsítja az ügymenetet)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2016.12.31-ig befogadott építéshez kapcsolódó kérelmeknél a már meglévő készültségi fokra, azaz a már elköltött bekerülési költségre is jár a CSOK és ÁFA visszaigénylés. Azaz nem kell pótköltségvetés vagy még kifizetetlen számla ahhoz, hogy a kedvezményt megkaphassa az ügyfél. Sőt ha az ingatlancél megvalósult, akkor az igénylő saját számlájára történik meg a kedvezmény kiutalása. Ez a lehetőség korábban megszűnt és 2019-ben már csak a költségvetésből még fennálló beépítetlen költségekre igényelhető a CSOK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szolgálati lakással rendelkező ügyfél akkor is élhet a lehetőséggel, ha a vásárlást vagy építést követően a munkakőr miatt továbbra is a szolgálati lakásban kell maradnia (például rendőr, katona és a lelkész). Ez is pozitív változtatás az eddigiekhez képest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 helyett 90 nap áll az igénylő családtagok számára, hogy lakcímüknek 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bejelentsék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célingatlant. Ez is könnyítés</w:t>
      </w:r>
    </w:p>
    <w:p w:rsidR="00706AD1" w:rsidRPr="00706AD1" w:rsidRDefault="00706AD1" w:rsidP="00706A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támogatást igénylő halála esetén az örökösnek nem kell visszafizetnie a CSOK kedvezményt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AD1" w:rsidRPr="00706AD1" w:rsidRDefault="00706AD1" w:rsidP="0070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Mik voltak a pozitív CSOK változások napjainkig:</w:t>
      </w:r>
      <w:r w:rsidRPr="00706AD1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drawing>
          <wp:inline distT="0" distB="0" distL="0" distR="0" wp14:anchorId="387DE64E" wp14:editId="11F45152">
            <wp:extent cx="3296920" cy="2418080"/>
            <wp:effectExtent l="0" t="0" r="0" b="1270"/>
            <wp:docPr id="2" name="Kép 2" descr="CSOK jogszabá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OK jogszabál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jelentősen nőtt a maximálisan igényelhető támogatás összege, új ingatlan esetén akár 10.000.000 Ft-ra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bevezetésre került a </w:t>
      </w:r>
      <w:r w:rsidRPr="00706AD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hu-HU"/>
        </w:rPr>
        <w:t>10+15 CSOK</w:t>
      </w: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minimum 3 meglévő vagy vállalt gyerek esetén igényelhető, vissza nem térítendő támogatás és kedvezményes 3%-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kamatozású hitel formájában </w:t>
      </w:r>
      <w:hyperlink r:id="rId17" w:anchor="1010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részletek</w:t>
        </w:r>
      </w:hyperlink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bevezetésre került a 2,6+10 CSOK, amely minimum 2 meglévő vagy vállalt gyerek esetén igényelhető, vissza nem térítendő támogatás és kedvezményes 3%-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kamatozású hitel formájában </w:t>
      </w:r>
      <w:hyperlink r:id="rId18" w:anchor="2610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részletek</w:t>
        </w:r>
      </w:hyperlink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bevezették az ÁFA visszatérítési támogatást új lakás építése, illetve az építési telek cégtől történő vásárlásának vételárához kapcsolódóan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változott a “fiatal házaspárok életkorára vonatkozó” követelmény (most már csak az egyik félnek kötelező 40 év alattinak lennie gyerekvállalás esetén)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16-ról 20-ra, majd később 25 évesre növekedett az eltartott gyerek életkorának felső határa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CSOK 2019 igénybevételénél nem vizsgálják már az ingatlan energetikai besorolását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megszűnt az új lakások vételárának, illetve az építkezések költségvetésének 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értékbeli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korlátozása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használt lakást földrajzi elhelyezkedéstől függetlenül egységesen maximum 35 millió forintos vételárral lehet vásárolni CSOK támogatás igénybevételével (korábban területenként maximalizálták a vételárat és volt maximális négyzetméterár korlát is)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korábbi változásokkal megszűnt a felső korlátja a CSOK kedvezménnyel érintett ingatlanok méretének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ingatlannál bevezetésre került a minimum hasznos alapterületet is (1- 3 gyermekre egyaránt, gyerekszámtól függően 600.000-10.000.000 Ft támogatás </w:t>
      </w:r>
      <w:proofErr w:type="gram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igényelhető ,</w:t>
      </w:r>
      <w:proofErr w:type="gram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9" w:anchor="csokosszeg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 lenti táblázat szerint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Nem csak az első lakásra igényelhető CSOK 2019-ben, hanem mindenki jogosult rá, aki már eladta előző lakását. Sőt már az 1 gyermekes családoknál is (függetlenül attól, hogy meglévő vagy vállalt a gyermek) megmaradhat a mostani lakástulajdon is, amennyiben új ingatlancélhoz kérik a CSOK 2019 támogatást (az előző változtatásokkal az 1 és 2 gyermekes családokra is kiterjesztették ezt a lehetőséget, előtte csak a  minimum 3 gyermekes családoknál volt erre mód)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elkülönül a CSOK 2019 támogatási összeg az új és a használt ingatlanok esetén (</w:t>
      </w:r>
      <w:hyperlink r:id="rId20" w:anchor="csokosszeg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 lenti táblázat szerint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2019-ben új ingatlan esetén 3 gyermek vállalása is lehetséges (régebben a CSOK 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gyermek vállalását engedte, mára ez már csak a használt ingatlan esetén igaz)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Vállalt, azaz a jövőben születendő gyermekek után járó támogatás használt ingatlanok esetében is lehetséges (CSOK 2015 bevezetése előtt ilyen sohasem volt még)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1 gyermekre is jár a támogatás (2015.07.01 előtt csak 2 gyermektől járt a SZOCPOL esetén)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40 négyzetméterre csökkent a méltányolható lakás hasznos alapterületének alsó határa használt ingatlan esetében (2015.07.01 előtt 60 négyzetméter volt a SZOCPOL esetén).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ingatlanoknál az alsó méretkorlát lakásra és családi házra külön-külön lett megállapítva (</w:t>
      </w:r>
      <w:hyperlink r:id="rId21" w:anchor="csokosszeg" w:history="1">
        <w:r w:rsidRPr="00706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 lenti táblázat szerint</w:t>
        </w:r>
      </w:hyperlink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06AD1" w:rsidRPr="00706AD1" w:rsidRDefault="00706AD1" w:rsidP="00706A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12 hetesnél idősebb magzatot már meglévő gyermeknek kell tekinteni (azaz a “pocakban” van, de nem bevállalt gyermeknek minősül), ez a korábbi változások előtt 24 hét volt</w:t>
      </w:r>
    </w:p>
    <w:p w:rsidR="00706AD1" w:rsidRPr="00706AD1" w:rsidRDefault="00706AD1" w:rsidP="0070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“2,6+10 CSOK” legfontosabb részletei 2019-ben</w:t>
      </w:r>
    </w:p>
    <w:p w:rsidR="00706AD1" w:rsidRPr="00706AD1" w:rsidRDefault="00706AD1" w:rsidP="00706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konstrukció 2 gyermekes családoknak (meglévő vagy vállalt) 2,6 millió forint vissza nem térítendő támogatást és 10 millió forint kamattámogatott hitel együttes igénylését jelenti</w:t>
      </w:r>
    </w:p>
    <w:p w:rsidR="00706AD1" w:rsidRPr="00706AD1" w:rsidRDefault="00706AD1" w:rsidP="00706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2 gyermekes családok a 2,6 millió CSOK-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hitel nélkül is igényelhetik</w:t>
      </w:r>
    </w:p>
    <w:p w:rsidR="00706AD1" w:rsidRPr="00706AD1" w:rsidRDefault="00706AD1" w:rsidP="00706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kedvezményes 10 millió 3%-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 felvétele amennyiben a gyerekszám később születendő gyermekek vállalásával valósul meg házasoknak kel lenni</w:t>
      </w:r>
    </w:p>
    <w:p w:rsidR="00706AD1" w:rsidRPr="00706AD1" w:rsidRDefault="00706AD1" w:rsidP="00706A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kedvezményes hitel felvétele a minimum 50 négyzetméteres új lakás és a minimum 80 négyzetméteres új ház esetén lehetséges.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10 milliós hitel paraméterei:</w:t>
      </w:r>
    </w:p>
    <w:p w:rsidR="00706AD1" w:rsidRPr="00706AD1" w:rsidRDefault="00706AD1" w:rsidP="00706A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 3% kamat</w:t>
      </w:r>
    </w:p>
    <w:p w:rsidR="00706AD1" w:rsidRPr="00706AD1" w:rsidRDefault="00706AD1" w:rsidP="00706A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maximum 20 év kamattámogatás (hitel futamidő több is lehet, de a kamattámogatás fölött piaci 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kamatozásúvá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alakul)</w:t>
      </w:r>
    </w:p>
    <w:p w:rsidR="00706AD1" w:rsidRPr="00706AD1" w:rsidRDefault="00706AD1" w:rsidP="00706A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hitel kamatperiódusa öt év (azaz 5 évente vizsgálják, hogy a 3%-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 által fizetendő kamat mekkora állami támogatást igényel)</w:t>
      </w:r>
    </w:p>
    <w:p w:rsidR="00706AD1" w:rsidRPr="00706AD1" w:rsidRDefault="00706AD1" w:rsidP="0070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“10+15 CSOK” (korábban “10+10 CSOK”)  legfontosabb részletei 2019-ben</w:t>
      </w:r>
    </w:p>
    <w:p w:rsidR="00706AD1" w:rsidRPr="00706AD1" w:rsidRDefault="00706AD1" w:rsidP="00706A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konstrukció 3 gyermekes családoknak (meglévő vagy vállalt) 10 millió forint vissza nem térítendő támogatást és 15 millió forint kamattámogatott hitel együttes igénylését jelenti</w:t>
      </w:r>
    </w:p>
    <w:p w:rsidR="00706AD1" w:rsidRPr="00706AD1" w:rsidRDefault="00706AD1" w:rsidP="00706A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3 gyermekes családok a 10 millió CSOK-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kedvezményes hitel nélkül is igényelhetik</w:t>
      </w:r>
    </w:p>
    <w:p w:rsidR="00706AD1" w:rsidRPr="00706AD1" w:rsidRDefault="00706AD1" w:rsidP="00706A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Korábban eltörölték azt a szabályozást miszerint a vásárolt új ingatlan vételára vagy az építeni kívánt ingatlan bekerülési költsége a telekár és ÁFA  nélkül számítva nem lehet több 30 millió forintnál (a 30 millió forintos felső korlát kizárólag a CSOK és a hitel együttes igénylésénél számított). Most a támogatás önálló kérelmezésénél sincs és a “CSOK 10+15” konstrukciónál sincs az ingatlannak felső értékhatára</w:t>
      </w:r>
    </w:p>
    <w:p w:rsidR="00706AD1" w:rsidRPr="00706AD1" w:rsidRDefault="00706AD1" w:rsidP="00706A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kedvezményes hitel felvétele és a később születendő gyermekek bevállalása csak házaspárok részére lehetséges</w:t>
      </w:r>
    </w:p>
    <w:p w:rsidR="00706AD1" w:rsidRPr="00706AD1" w:rsidRDefault="00706AD1" w:rsidP="00706A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kedvezményes hitel felvétele a minimum 60 négyzetméteres új lakás és a minimum 90 négyzetméteres új ház esetén lehetséges. (a hasznos alapterület minimum korlátai a 3 gyermekes CSOK esetében és a hitel esetében is egyaránt számítanak)</w:t>
      </w:r>
    </w:p>
    <w:p w:rsidR="00706AD1" w:rsidRPr="00706AD1" w:rsidRDefault="00706AD1" w:rsidP="00706A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3 meglévő gyermekre igénylik a 10+15 CSOK-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szülők tekintetében nincs életkori megkötés. Ha a gyerekszámot vállalással teljesítenék, a házastársak egyikének 40 év alattinak kell lennie az igényléskor</w:t>
      </w:r>
    </w:p>
    <w:p w:rsidR="00706AD1" w:rsidRPr="00706AD1" w:rsidRDefault="00706AD1" w:rsidP="00706A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meglévő ingatlan nem kizáró feltétele a CSOK 2019-es konstrukciónak a korábbi többszöri változások után sem. A meglévő </w:t>
      </w:r>
      <w:proofErr w:type="gram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ingatlan(</w:t>
      </w:r>
      <w:proofErr w:type="gram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ok) megtartásával is lehetséges a támogatással érintett új építésű lakás megvásárlása vagy építése. Az egyetlen kikötés, hogy az összes érintett együtt költöző családtag állandó lakcímének az új ingatlannak kell lennie maximum 90 napon belül</w:t>
      </w:r>
    </w:p>
    <w:p w:rsidR="00706AD1" w:rsidRPr="00706AD1" w:rsidRDefault="00706AD1" w:rsidP="0070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15 milliós hitel paraméterei:</w:t>
      </w:r>
    </w:p>
    <w:p w:rsidR="00706AD1" w:rsidRPr="00706AD1" w:rsidRDefault="00706AD1" w:rsidP="00706A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 3% kamat</w:t>
      </w:r>
    </w:p>
    <w:p w:rsidR="00706AD1" w:rsidRPr="00706AD1" w:rsidRDefault="00706AD1" w:rsidP="00706A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maximum 20 év kamattámogatás (hitel futamidő több is lehet, de a kamattámogatás fölött piaci 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kamatozásúvá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alakul)</w:t>
      </w:r>
    </w:p>
    <w:p w:rsidR="00706AD1" w:rsidRPr="00706AD1" w:rsidRDefault="00706AD1" w:rsidP="00706A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a hitel kamatperiódusa öt év (azaz 5 évente vizsgálják, hogy a 3%-</w:t>
      </w:r>
      <w:proofErr w:type="spellStart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70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 által fizetendő kamat mekkora állami támogatást igényel)</w:t>
      </w:r>
    </w:p>
    <w:p w:rsidR="0001021F" w:rsidRDefault="0001021F"/>
    <w:sectPr w:rsidR="0001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5EA"/>
    <w:multiLevelType w:val="multilevel"/>
    <w:tmpl w:val="3DB6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86321"/>
    <w:multiLevelType w:val="multilevel"/>
    <w:tmpl w:val="81C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4866"/>
    <w:multiLevelType w:val="multilevel"/>
    <w:tmpl w:val="77A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A5B6C"/>
    <w:multiLevelType w:val="multilevel"/>
    <w:tmpl w:val="EED8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A553A"/>
    <w:multiLevelType w:val="multilevel"/>
    <w:tmpl w:val="A45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76729"/>
    <w:multiLevelType w:val="multilevel"/>
    <w:tmpl w:val="B4B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B759A"/>
    <w:multiLevelType w:val="multilevel"/>
    <w:tmpl w:val="C54C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07039"/>
    <w:multiLevelType w:val="multilevel"/>
    <w:tmpl w:val="015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D1"/>
    <w:rsid w:val="0001021F"/>
    <w:rsid w:val="007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0D0B"/>
  <w15:chartTrackingRefBased/>
  <w15:docId w15:val="{47A8ED58-0B86-499B-AD1A-86C06843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zalog.com/csok-uj-lakasra/" TargetMode="External"/><Relationship Id="rId13" Type="http://schemas.openxmlformats.org/officeDocument/2006/relationships/hyperlink" Target="http://njt.hu/cgi_bin/njt_doc.cgi?docid=193969.360311" TargetMode="External"/><Relationship Id="rId18" Type="http://schemas.openxmlformats.org/officeDocument/2006/relationships/hyperlink" Target="https://jelzalog.com/cso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elzalog.com/csok/" TargetMode="External"/><Relationship Id="rId7" Type="http://schemas.openxmlformats.org/officeDocument/2006/relationships/hyperlink" Target="https://jelzalog.com/csok/" TargetMode="External"/><Relationship Id="rId12" Type="http://schemas.openxmlformats.org/officeDocument/2006/relationships/hyperlink" Target="https://jelzalog.com/csok-2016-kalkulator/" TargetMode="External"/><Relationship Id="rId17" Type="http://schemas.openxmlformats.org/officeDocument/2006/relationships/hyperlink" Target="https://jelzalog.com/csok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jelzalog.com/cso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elzalog.com/csok/" TargetMode="External"/><Relationship Id="rId11" Type="http://schemas.openxmlformats.org/officeDocument/2006/relationships/hyperlink" Target="https://jelzalog.com/csok-bovitesr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jt.hu/cgi_bin/njt_doc.cgi?docid=140112.2902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elzalog.com/epitesi-csok-tamogatas/" TargetMode="External"/><Relationship Id="rId19" Type="http://schemas.openxmlformats.org/officeDocument/2006/relationships/hyperlink" Target="https://jelzalog.com/cs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lzalog.com/csok-hasznalt-lakasra/" TargetMode="External"/><Relationship Id="rId14" Type="http://schemas.openxmlformats.org/officeDocument/2006/relationships/hyperlink" Target="http://njt.hu/cgi_bin/njt_doc.cgi?docid=193970.3524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12177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2019-01-21T11:10:00Z</dcterms:created>
  <dcterms:modified xsi:type="dcterms:W3CDTF">2019-01-21T11:12:00Z</dcterms:modified>
</cp:coreProperties>
</file>